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63D" w:rsidRDefault="005502C2" w:rsidP="00502F24">
      <w:pPr>
        <w:shd w:val="clear" w:color="auto" w:fill="1F3864" w:themeFill="accent1" w:themeFillShade="80"/>
        <w:jc w:val="center"/>
        <w:rPr>
          <w:b/>
          <w:bCs/>
          <w:sz w:val="36"/>
          <w:szCs w:val="36"/>
        </w:rPr>
      </w:pPr>
      <w:r>
        <w:rPr>
          <w:b/>
          <w:bCs/>
          <w:sz w:val="36"/>
          <w:szCs w:val="36"/>
        </w:rPr>
        <w:t>GURASO ETA SEME-ALABEN AR</w:t>
      </w:r>
      <w:bookmarkStart w:id="0" w:name="_GoBack"/>
      <w:bookmarkEnd w:id="0"/>
      <w:r>
        <w:rPr>
          <w:b/>
          <w:bCs/>
          <w:sz w:val="36"/>
          <w:szCs w:val="36"/>
        </w:rPr>
        <w:t xml:space="preserve">TEKO HARREMANETAN </w:t>
      </w:r>
    </w:p>
    <w:p w:rsidR="00E6463D" w:rsidRDefault="005502C2" w:rsidP="00502F24">
      <w:pPr>
        <w:shd w:val="clear" w:color="auto" w:fill="1F3864" w:themeFill="accent1" w:themeFillShade="80"/>
        <w:jc w:val="center"/>
        <w:rPr>
          <w:b/>
          <w:bCs/>
          <w:sz w:val="36"/>
          <w:szCs w:val="36"/>
        </w:rPr>
      </w:pPr>
      <w:r>
        <w:rPr>
          <w:b/>
          <w:bCs/>
          <w:sz w:val="36"/>
          <w:szCs w:val="36"/>
        </w:rPr>
        <w:t xml:space="preserve">ARAZOAK </w:t>
      </w:r>
      <w:r w:rsidR="00CD1AE9">
        <w:rPr>
          <w:b/>
          <w:bCs/>
          <w:sz w:val="36"/>
          <w:szCs w:val="36"/>
        </w:rPr>
        <w:t>(1)</w:t>
      </w:r>
    </w:p>
    <w:p w:rsidR="00E6463D" w:rsidRDefault="005502C2">
      <w:pPr>
        <w:jc w:val="both"/>
        <w:rPr>
          <w:sz w:val="32"/>
          <w:szCs w:val="32"/>
          <w:lang w:val="eu-ES"/>
        </w:rPr>
      </w:pPr>
      <w:r>
        <w:rPr>
          <w:sz w:val="32"/>
          <w:szCs w:val="32"/>
          <w:lang w:val="eu-ES"/>
        </w:rPr>
        <w:t>Jarraian , seme-alaben aldet</w:t>
      </w:r>
      <w:r w:rsidR="00EE61D8">
        <w:rPr>
          <w:sz w:val="32"/>
          <w:szCs w:val="32"/>
          <w:lang w:val="eu-ES"/>
        </w:rPr>
        <w:t>ik  portaera suizida baten leher</w:t>
      </w:r>
      <w:r>
        <w:rPr>
          <w:sz w:val="32"/>
          <w:szCs w:val="32"/>
          <w:lang w:val="eu-ES"/>
        </w:rPr>
        <w:t xml:space="preserve">rarazleak </w:t>
      </w:r>
      <w:r w:rsidR="00D82483">
        <w:rPr>
          <w:sz w:val="32"/>
          <w:szCs w:val="32"/>
          <w:lang w:val="eu-ES"/>
        </w:rPr>
        <w:t>edo  deto</w:t>
      </w:r>
      <w:r w:rsidR="00C20599">
        <w:rPr>
          <w:sz w:val="32"/>
          <w:szCs w:val="32"/>
          <w:lang w:val="eu-ES"/>
        </w:rPr>
        <w:t xml:space="preserve">natzaileak </w:t>
      </w:r>
      <w:r>
        <w:rPr>
          <w:sz w:val="32"/>
          <w:szCs w:val="32"/>
          <w:lang w:val="eu-ES"/>
        </w:rPr>
        <w:t>izan daitezkeen  harreman desegokiak zehaztuko dira.</w:t>
      </w:r>
    </w:p>
    <w:p w:rsidR="00E6463D" w:rsidRDefault="005502C2" w:rsidP="0044383E">
      <w:pPr>
        <w:shd w:val="clear" w:color="auto" w:fill="C00000"/>
        <w:jc w:val="both"/>
        <w:rPr>
          <w:b/>
          <w:bCs/>
          <w:sz w:val="32"/>
          <w:szCs w:val="32"/>
          <w:lang w:val="eu-ES"/>
        </w:rPr>
      </w:pPr>
      <w:r>
        <w:rPr>
          <w:b/>
          <w:bCs/>
          <w:sz w:val="32"/>
          <w:szCs w:val="32"/>
          <w:lang w:val="eu-ES"/>
        </w:rPr>
        <w:t>1º.Bizirik dauden gurasoen seme-alaba umezurtzak.</w:t>
      </w:r>
    </w:p>
    <w:p w:rsidR="00E6463D" w:rsidRDefault="005502C2">
      <w:pPr>
        <w:jc w:val="both"/>
        <w:rPr>
          <w:sz w:val="32"/>
          <w:szCs w:val="32"/>
          <w:lang w:val="eu-ES"/>
        </w:rPr>
      </w:pPr>
      <w:r>
        <w:rPr>
          <w:sz w:val="32"/>
          <w:szCs w:val="32"/>
          <w:lang w:val="eu-ES"/>
        </w:rPr>
        <w:t xml:space="preserve">Guraso hauek erabateko lehentasuna bere lan proiektuei ematen diete. Bere seme-alabekin gutxitan harremanetan jartzen dira </w:t>
      </w:r>
      <w:r w:rsidR="00C20599">
        <w:rPr>
          <w:sz w:val="32"/>
          <w:szCs w:val="32"/>
          <w:lang w:val="eu-ES"/>
        </w:rPr>
        <w:t>.</w:t>
      </w:r>
      <w:r>
        <w:rPr>
          <w:sz w:val="32"/>
          <w:szCs w:val="32"/>
          <w:lang w:val="eu-ES"/>
        </w:rPr>
        <w:t>.Gehien batean,  bere ondorengoak aiton</w:t>
      </w:r>
      <w:r w:rsidR="00EE61D8">
        <w:rPr>
          <w:sz w:val="32"/>
          <w:szCs w:val="32"/>
          <w:lang w:val="eu-ES"/>
        </w:rPr>
        <w:t>a</w:t>
      </w:r>
      <w:r>
        <w:rPr>
          <w:sz w:val="32"/>
          <w:szCs w:val="32"/>
          <w:lang w:val="eu-ES"/>
        </w:rPr>
        <w:t>-amonen edo neskameen ardurapean gelditzen dira.</w:t>
      </w:r>
    </w:p>
    <w:p w:rsidR="00E6463D" w:rsidRDefault="005502C2">
      <w:pPr>
        <w:jc w:val="both"/>
        <w:rPr>
          <w:sz w:val="32"/>
          <w:szCs w:val="32"/>
          <w:lang w:val="eu-ES"/>
        </w:rPr>
      </w:pPr>
      <w:r>
        <w:rPr>
          <w:sz w:val="32"/>
          <w:szCs w:val="32"/>
          <w:lang w:val="eu-ES"/>
        </w:rPr>
        <w:t>Multzo honetan ere sar daitezke ,</w:t>
      </w:r>
      <w:r>
        <w:rPr>
          <w:rFonts w:eastAsia="Calibri" w:cs="Calibri"/>
          <w:color w:val="000000" w:themeColor="text1"/>
          <w:sz w:val="31"/>
          <w:szCs w:val="31"/>
          <w:lang w:val="eu-ES"/>
        </w:rPr>
        <w:t>erabakiak hartzeko</w:t>
      </w:r>
      <w:r>
        <w:rPr>
          <w:sz w:val="32"/>
          <w:szCs w:val="32"/>
          <w:lang w:val="eu-ES"/>
        </w:rPr>
        <w:t xml:space="preserve"> adorerik eta ausardia</w:t>
      </w:r>
      <w:r w:rsidR="00EE61D8">
        <w:rPr>
          <w:sz w:val="32"/>
          <w:szCs w:val="32"/>
          <w:lang w:val="eu-ES"/>
        </w:rPr>
        <w:t>rik   ez dituzten gurasoen  seme</w:t>
      </w:r>
      <w:r>
        <w:rPr>
          <w:sz w:val="32"/>
          <w:szCs w:val="32"/>
          <w:lang w:val="eu-ES"/>
        </w:rPr>
        <w:t>-alabak edo egoera korapilat</w:t>
      </w:r>
      <w:r w:rsidR="00C20599">
        <w:rPr>
          <w:sz w:val="32"/>
          <w:szCs w:val="32"/>
          <w:lang w:val="eu-ES"/>
        </w:rPr>
        <w:t xml:space="preserve">suenei aurre egiten ez dakiten gurasoen ondorengoak </w:t>
      </w:r>
      <w:r>
        <w:rPr>
          <w:sz w:val="32"/>
          <w:szCs w:val="32"/>
          <w:lang w:val="eu-ES"/>
        </w:rPr>
        <w:t xml:space="preserve"> ;  guraso zalantzatiak, inkoherenteak eta desegokiak dituztenak eta bere ondorengoen behar espiritualak ase ezin dituztenak.</w:t>
      </w:r>
    </w:p>
    <w:p w:rsidR="00E6463D" w:rsidRDefault="005502C2">
      <w:pPr>
        <w:jc w:val="both"/>
        <w:rPr>
          <w:rFonts w:ascii="Calibri" w:eastAsia="Calibri" w:hAnsi="Calibri" w:cs="Calibri"/>
          <w:color w:val="000000" w:themeColor="text1"/>
          <w:sz w:val="31"/>
          <w:szCs w:val="31"/>
          <w:lang w:val="eu-ES"/>
        </w:rPr>
      </w:pPr>
      <w:r>
        <w:rPr>
          <w:sz w:val="32"/>
          <w:szCs w:val="32"/>
          <w:lang w:val="eu-ES"/>
        </w:rPr>
        <w:t xml:space="preserve">Aipaturiko bi kasuetan,  seme-alabek ez dute imitagarriak izan daitezkeen eredurik </w:t>
      </w:r>
      <w:r w:rsidR="00C20599">
        <w:rPr>
          <w:sz w:val="32"/>
          <w:szCs w:val="32"/>
          <w:lang w:val="eu-ES"/>
        </w:rPr>
        <w:t>,</w:t>
      </w:r>
      <w:r>
        <w:rPr>
          <w:sz w:val="32"/>
          <w:szCs w:val="32"/>
          <w:lang w:val="eu-ES"/>
        </w:rPr>
        <w:t>gainera,  bakardade sentimenduak oso nabariak izan ohi dira</w:t>
      </w:r>
      <w:r w:rsidR="00C20599">
        <w:rPr>
          <w:sz w:val="32"/>
          <w:szCs w:val="32"/>
          <w:lang w:val="eu-ES"/>
        </w:rPr>
        <w:t xml:space="preserve"> seme-alabengan</w:t>
      </w:r>
      <w:r>
        <w:rPr>
          <w:sz w:val="32"/>
          <w:szCs w:val="32"/>
          <w:lang w:val="eu-ES"/>
        </w:rPr>
        <w:t>. Horretaz gain , seme-alabek sentitzen dute bere gurasoek ez dituztela maite ,  beste pertsonei oparitu dietela  ( aiton</w:t>
      </w:r>
      <w:r w:rsidR="00EE61D8">
        <w:rPr>
          <w:sz w:val="32"/>
          <w:szCs w:val="32"/>
          <w:lang w:val="eu-ES"/>
        </w:rPr>
        <w:t>a</w:t>
      </w:r>
      <w:r>
        <w:rPr>
          <w:sz w:val="32"/>
          <w:szCs w:val="32"/>
          <w:lang w:val="eu-ES"/>
        </w:rPr>
        <w:t>-am</w:t>
      </w:r>
      <w:r w:rsidR="00C20599">
        <w:rPr>
          <w:sz w:val="32"/>
          <w:szCs w:val="32"/>
          <w:lang w:val="eu-ES"/>
        </w:rPr>
        <w:t>ona</w:t>
      </w:r>
      <w:r w:rsidR="003932CA">
        <w:rPr>
          <w:sz w:val="32"/>
          <w:szCs w:val="32"/>
          <w:lang w:val="eu-ES"/>
        </w:rPr>
        <w:t xml:space="preserve"> </w:t>
      </w:r>
      <w:r w:rsidR="00C20599">
        <w:rPr>
          <w:sz w:val="32"/>
          <w:szCs w:val="32"/>
          <w:lang w:val="eu-ES"/>
        </w:rPr>
        <w:t>, neskameei</w:t>
      </w:r>
      <w:r>
        <w:rPr>
          <w:sz w:val="32"/>
          <w:szCs w:val="32"/>
          <w:lang w:val="eu-ES"/>
        </w:rPr>
        <w:t>...)behar den moduan hezi ahal izateko i</w:t>
      </w:r>
      <w:r>
        <w:rPr>
          <w:rFonts w:eastAsia="Calibri" w:cs="Calibri"/>
          <w:color w:val="000000" w:themeColor="text1"/>
          <w:sz w:val="31"/>
          <w:szCs w:val="31"/>
          <w:lang w:val="eu-ES"/>
        </w:rPr>
        <w:t>nteresik edo indarrik ez dutenek. Guzti honek bere auto-estimuan , arazoak bideratzeko gaitasunean , egoera korapilatsuetan  jaso dezaketen laguntza mailan... eragin kaltegarria dauka .</w:t>
      </w:r>
    </w:p>
    <w:p w:rsidR="00E6463D" w:rsidRPr="0044383E" w:rsidRDefault="005502C2" w:rsidP="0044383E">
      <w:pPr>
        <w:shd w:val="clear" w:color="auto" w:fill="0D0D0D" w:themeFill="text1" w:themeFillTint="F2"/>
        <w:jc w:val="both"/>
        <w:rPr>
          <w:rFonts w:ascii="Calibri" w:eastAsia="Calibri" w:hAnsi="Calibri" w:cs="Calibri"/>
          <w:b/>
          <w:bCs/>
          <w:color w:val="FFFFFF" w:themeColor="background1"/>
          <w:sz w:val="31"/>
          <w:szCs w:val="31"/>
          <w:lang w:val="eu-ES"/>
        </w:rPr>
      </w:pPr>
      <w:r w:rsidRPr="0044383E">
        <w:rPr>
          <w:rFonts w:eastAsia="Calibri" w:cs="Calibri"/>
          <w:b/>
          <w:bCs/>
          <w:color w:val="FFFFFF" w:themeColor="background1"/>
          <w:sz w:val="31"/>
          <w:szCs w:val="31"/>
          <w:lang w:val="eu-ES"/>
        </w:rPr>
        <w:t xml:space="preserve">2º. </w:t>
      </w:r>
      <w:r w:rsidR="00A05287" w:rsidRPr="0044383E">
        <w:rPr>
          <w:rFonts w:eastAsia="Calibri" w:cs="Calibri"/>
          <w:b/>
          <w:bCs/>
          <w:color w:val="FFFFFF" w:themeColor="background1"/>
          <w:sz w:val="31"/>
          <w:szCs w:val="31"/>
          <w:lang w:val="eu-ES"/>
        </w:rPr>
        <w:t>Lortu ezineko e</w:t>
      </w:r>
      <w:r w:rsidRPr="0044383E">
        <w:rPr>
          <w:rFonts w:eastAsia="Calibri" w:cs="Calibri"/>
          <w:b/>
          <w:bCs/>
          <w:color w:val="FFFFFF" w:themeColor="background1"/>
          <w:sz w:val="31"/>
          <w:szCs w:val="31"/>
          <w:lang w:val="eu-ES"/>
        </w:rPr>
        <w:t>redu</w:t>
      </w:r>
      <w:r w:rsidR="00A05287" w:rsidRPr="0044383E">
        <w:rPr>
          <w:rFonts w:eastAsia="Calibri" w:cs="Calibri"/>
          <w:b/>
          <w:bCs/>
          <w:color w:val="FFFFFF" w:themeColor="background1"/>
          <w:sz w:val="31"/>
          <w:szCs w:val="31"/>
          <w:lang w:val="eu-ES"/>
        </w:rPr>
        <w:t>ak</w:t>
      </w:r>
      <w:r w:rsidRPr="0044383E">
        <w:rPr>
          <w:rFonts w:eastAsia="Calibri" w:cs="Calibri"/>
          <w:b/>
          <w:bCs/>
          <w:color w:val="FFFFFF" w:themeColor="background1"/>
          <w:sz w:val="31"/>
          <w:szCs w:val="31"/>
          <w:lang w:val="eu-ES"/>
        </w:rPr>
        <w:t xml:space="preserve"> diren gurasoen ondorengoak.</w:t>
      </w:r>
    </w:p>
    <w:p w:rsidR="00E6463D" w:rsidRDefault="005502C2">
      <w:pPr>
        <w:jc w:val="both"/>
        <w:rPr>
          <w:rFonts w:ascii="Calibri" w:eastAsia="Calibri" w:hAnsi="Calibri" w:cs="Calibri"/>
          <w:color w:val="000000" w:themeColor="text1"/>
          <w:sz w:val="31"/>
          <w:szCs w:val="31"/>
          <w:lang w:val="eu-ES"/>
        </w:rPr>
      </w:pPr>
      <w:r>
        <w:rPr>
          <w:rFonts w:eastAsia="Calibri" w:cs="Calibri"/>
          <w:color w:val="000000" w:themeColor="text1"/>
          <w:sz w:val="31"/>
          <w:szCs w:val="31"/>
          <w:lang w:val="eu-ES"/>
        </w:rPr>
        <w:t>Kasu honetan ere , baina arrazoi ezberdinagatik,</w:t>
      </w:r>
      <w:r w:rsidR="00C20599">
        <w:rPr>
          <w:rFonts w:eastAsia="Calibri" w:cs="Calibri"/>
          <w:color w:val="000000" w:themeColor="text1"/>
          <w:sz w:val="31"/>
          <w:szCs w:val="31"/>
          <w:lang w:val="eu-ES"/>
        </w:rPr>
        <w:t xml:space="preserve"> gurasoak ez dira eredu egokiak</w:t>
      </w:r>
      <w:r>
        <w:rPr>
          <w:rFonts w:eastAsia="Calibri" w:cs="Calibri"/>
          <w:color w:val="000000" w:themeColor="text1"/>
          <w:sz w:val="31"/>
          <w:szCs w:val="31"/>
          <w:lang w:val="eu-ES"/>
        </w:rPr>
        <w:t xml:space="preserve"> bere ondokoentzako .Izan ere ,ondorengoek ezin dute bere gurasoen aparteko arrakasta mailarik  eskuratu</w:t>
      </w:r>
      <w:r w:rsidR="00C20599">
        <w:rPr>
          <w:rFonts w:eastAsia="Calibri" w:cs="Calibri"/>
          <w:color w:val="000000" w:themeColor="text1"/>
          <w:sz w:val="31"/>
          <w:szCs w:val="31"/>
          <w:lang w:val="eu-ES"/>
        </w:rPr>
        <w:t>,</w:t>
      </w:r>
      <w:r>
        <w:rPr>
          <w:rFonts w:eastAsia="Calibri" w:cs="Calibri"/>
          <w:color w:val="000000" w:themeColor="text1"/>
          <w:sz w:val="31"/>
          <w:szCs w:val="31"/>
          <w:lang w:val="eu-ES"/>
        </w:rPr>
        <w:t xml:space="preserve"> haien gaitasunik ez dutelako. </w:t>
      </w:r>
    </w:p>
    <w:p w:rsidR="00E6463D" w:rsidRDefault="005502C2">
      <w:pPr>
        <w:jc w:val="both"/>
        <w:rPr>
          <w:rFonts w:ascii="Calibri" w:eastAsia="Calibri" w:hAnsi="Calibri" w:cs="Calibri"/>
          <w:color w:val="000000" w:themeColor="text1"/>
          <w:sz w:val="31"/>
          <w:szCs w:val="31"/>
          <w:lang w:val="eu-ES"/>
        </w:rPr>
      </w:pPr>
      <w:r>
        <w:rPr>
          <w:rFonts w:eastAsia="Calibri" w:cs="Calibri"/>
          <w:color w:val="000000" w:themeColor="text1"/>
          <w:sz w:val="31"/>
          <w:szCs w:val="31"/>
          <w:lang w:val="eu-ES"/>
        </w:rPr>
        <w:lastRenderedPageBreak/>
        <w:t>Egoera honek ondorengoen auto</w:t>
      </w:r>
      <w:r w:rsidR="003932CA">
        <w:rPr>
          <w:rFonts w:eastAsia="Calibri" w:cs="Calibri"/>
          <w:color w:val="000000" w:themeColor="text1"/>
          <w:sz w:val="31"/>
          <w:szCs w:val="31"/>
          <w:lang w:val="eu-ES"/>
        </w:rPr>
        <w:t>-</w:t>
      </w:r>
      <w:r>
        <w:rPr>
          <w:rFonts w:eastAsia="Calibri" w:cs="Calibri"/>
          <w:color w:val="000000" w:themeColor="text1"/>
          <w:sz w:val="31"/>
          <w:szCs w:val="31"/>
          <w:lang w:val="eu-ES"/>
        </w:rPr>
        <w:t>estimua, egokitasun eta eraginkortasun sentimenduak ahultzen ditu nabarmenki.</w:t>
      </w:r>
      <w:r w:rsidR="00224974">
        <w:rPr>
          <w:rFonts w:eastAsia="Calibri" w:cs="Calibri"/>
          <w:color w:val="000000" w:themeColor="text1"/>
          <w:sz w:val="31"/>
          <w:szCs w:val="31"/>
          <w:lang w:val="eu-ES"/>
        </w:rPr>
        <w:t>Behin oinarri desegoki hau sortuz gero, arazoen aurrean etsipenean murgi</w:t>
      </w:r>
      <w:r w:rsidR="00671360">
        <w:rPr>
          <w:rFonts w:eastAsia="Calibri" w:cs="Calibri"/>
          <w:color w:val="000000" w:themeColor="text1"/>
          <w:sz w:val="31"/>
          <w:szCs w:val="31"/>
          <w:lang w:val="eu-ES"/>
        </w:rPr>
        <w:t xml:space="preserve">ltzea askoz ohizkoagoa bilakatzen </w:t>
      </w:r>
      <w:r w:rsidR="00224974">
        <w:rPr>
          <w:rFonts w:eastAsia="Calibri" w:cs="Calibri"/>
          <w:color w:val="000000" w:themeColor="text1"/>
          <w:sz w:val="31"/>
          <w:szCs w:val="31"/>
          <w:lang w:val="eu-ES"/>
        </w:rPr>
        <w:t xml:space="preserve"> da .</w:t>
      </w:r>
    </w:p>
    <w:p w:rsidR="00E6463D" w:rsidRPr="0044383E" w:rsidRDefault="005502C2" w:rsidP="0044383E">
      <w:pPr>
        <w:shd w:val="clear" w:color="auto" w:fill="1F4E79" w:themeFill="accent5" w:themeFillShade="80"/>
        <w:jc w:val="both"/>
        <w:rPr>
          <w:rFonts w:ascii="Calibri" w:eastAsia="Calibri" w:hAnsi="Calibri" w:cs="Calibri"/>
          <w:b/>
          <w:bCs/>
          <w:color w:val="FFFFFF" w:themeColor="background1"/>
          <w:sz w:val="31"/>
          <w:szCs w:val="31"/>
          <w:lang w:val="eu-ES"/>
        </w:rPr>
      </w:pPr>
      <w:r w:rsidRPr="0044383E">
        <w:rPr>
          <w:rFonts w:eastAsia="Calibri" w:cs="Calibri"/>
          <w:b/>
          <w:bCs/>
          <w:color w:val="FFFFFF" w:themeColor="background1"/>
          <w:sz w:val="31"/>
          <w:szCs w:val="31"/>
          <w:lang w:val="eu-ES"/>
        </w:rPr>
        <w:t>3º.Seme-alabeen bidez bere burua gauzatu nahi duten gurasoak.</w:t>
      </w:r>
    </w:p>
    <w:p w:rsidR="00E6463D" w:rsidRDefault="005502C2">
      <w:pPr>
        <w:jc w:val="both"/>
        <w:rPr>
          <w:rFonts w:ascii="Calibri" w:eastAsia="Calibri" w:hAnsi="Calibri" w:cs="Calibri"/>
          <w:color w:val="000000" w:themeColor="text1"/>
          <w:sz w:val="32"/>
          <w:szCs w:val="32"/>
          <w:lang w:val="eu-ES"/>
        </w:rPr>
      </w:pPr>
      <w:r>
        <w:rPr>
          <w:rFonts w:eastAsia="Calibri" w:cs="Calibri"/>
          <w:color w:val="000000" w:themeColor="text1"/>
          <w:sz w:val="31"/>
          <w:szCs w:val="31"/>
          <w:lang w:val="eu-ES"/>
        </w:rPr>
        <w:t xml:space="preserve">Egoera honetan , aita-amek, ondorengoak baliatuz,  bere kabuz izatea eskuratu ez zutena </w:t>
      </w:r>
      <w:r>
        <w:rPr>
          <w:rFonts w:eastAsia="Calibri" w:cs="Calibri"/>
          <w:color w:val="000000" w:themeColor="text1"/>
          <w:sz w:val="30"/>
          <w:szCs w:val="30"/>
          <w:lang w:val="eu-ES"/>
        </w:rPr>
        <w:t>i</w:t>
      </w:r>
      <w:r>
        <w:rPr>
          <w:rFonts w:eastAsia="Calibri" w:cs="Calibri"/>
          <w:color w:val="000000" w:themeColor="text1"/>
          <w:sz w:val="32"/>
          <w:szCs w:val="32"/>
          <w:lang w:val="eu-ES"/>
        </w:rPr>
        <w:t>zan nahi dute. Desio honek,  gurasoen aldetik , jarrera zorrotzak, agintzaileak, zapaltzaileak eta ,sarritan ondorengoen bokazioaren aurkakoak sortzen ditu.</w:t>
      </w:r>
    </w:p>
    <w:p w:rsidR="00E6463D" w:rsidRDefault="005502C2">
      <w:pPr>
        <w:jc w:val="both"/>
        <w:rPr>
          <w:rFonts w:ascii="Calibri" w:eastAsia="Calibri" w:hAnsi="Calibri" w:cs="Calibri"/>
          <w:color w:val="000000" w:themeColor="text1"/>
          <w:sz w:val="32"/>
          <w:szCs w:val="32"/>
          <w:lang w:val="eu-ES"/>
        </w:rPr>
      </w:pPr>
      <w:r>
        <w:rPr>
          <w:rFonts w:eastAsia="Calibri" w:cs="Calibri"/>
          <w:color w:val="000000" w:themeColor="text1"/>
          <w:sz w:val="32"/>
          <w:szCs w:val="32"/>
          <w:lang w:val="eu-ES"/>
        </w:rPr>
        <w:t xml:space="preserve"> Aukera honetan, jokabide suizidak errebeldia</w:t>
      </w:r>
      <w:r w:rsidR="00EE61D8">
        <w:rPr>
          <w:rFonts w:eastAsia="Calibri" w:cs="Calibri"/>
          <w:color w:val="000000" w:themeColor="text1"/>
          <w:sz w:val="32"/>
          <w:szCs w:val="32"/>
          <w:lang w:val="eu-ES"/>
        </w:rPr>
        <w:t xml:space="preserve"> </w:t>
      </w:r>
      <w:r>
        <w:rPr>
          <w:rFonts w:eastAsia="Calibri" w:cs="Calibri"/>
          <w:color w:val="000000" w:themeColor="text1"/>
          <w:sz w:val="32"/>
          <w:szCs w:val="32"/>
          <w:lang w:val="eu-ES"/>
        </w:rPr>
        <w:t>, desadostasuna eta atsekabea bere bizitzarekin adierazteko balio du.</w:t>
      </w:r>
    </w:p>
    <w:p w:rsidR="00E6463D" w:rsidRPr="0044383E" w:rsidRDefault="005502C2">
      <w:pPr>
        <w:jc w:val="both"/>
        <w:rPr>
          <w:rFonts w:ascii="Calibri" w:eastAsia="Calibri" w:hAnsi="Calibri" w:cs="Calibri"/>
          <w:b/>
          <w:bCs/>
          <w:color w:val="FFFFFF" w:themeColor="background1"/>
          <w:sz w:val="32"/>
          <w:szCs w:val="32"/>
          <w:lang w:val="eu-ES"/>
        </w:rPr>
      </w:pPr>
      <w:r w:rsidRPr="0044383E">
        <w:rPr>
          <w:rFonts w:eastAsia="Calibri" w:cs="Calibri"/>
          <w:b/>
          <w:bCs/>
          <w:color w:val="FFFFFF" w:themeColor="background1"/>
          <w:sz w:val="32"/>
          <w:szCs w:val="32"/>
          <w:shd w:val="clear" w:color="auto" w:fill="385623" w:themeFill="accent6" w:themeFillShade="80"/>
          <w:lang w:val="eu-ES"/>
        </w:rPr>
        <w:t>4º.Tratu psikologiko , fisiko txarrak edota abusu sexualak pairatzen dituzten seme-alabak</w:t>
      </w:r>
      <w:r w:rsidRPr="0044383E">
        <w:rPr>
          <w:rFonts w:eastAsia="Calibri" w:cs="Calibri"/>
          <w:b/>
          <w:bCs/>
          <w:color w:val="FFFFFF" w:themeColor="background1"/>
          <w:sz w:val="32"/>
          <w:szCs w:val="32"/>
          <w:lang w:val="eu-ES"/>
        </w:rPr>
        <w:t>.</w:t>
      </w:r>
    </w:p>
    <w:p w:rsidR="00E6463D" w:rsidRDefault="005502C2">
      <w:pPr>
        <w:jc w:val="both"/>
        <w:rPr>
          <w:rFonts w:eastAsia="Calibri" w:cs="Calibri"/>
          <w:color w:val="000000" w:themeColor="text1"/>
          <w:sz w:val="31"/>
          <w:szCs w:val="31"/>
          <w:lang w:val="eu-ES"/>
        </w:rPr>
      </w:pPr>
      <w:r>
        <w:rPr>
          <w:rFonts w:eastAsia="Calibri" w:cs="Calibri"/>
          <w:color w:val="000000" w:themeColor="text1"/>
          <w:sz w:val="32"/>
          <w:szCs w:val="32"/>
          <w:lang w:val="eu-ES"/>
        </w:rPr>
        <w:t xml:space="preserve">Umezaro edota nerabezaroan horrelako bizipenak edukitzeak  larriki bere  fisiko, kognitibo, emozional, eta gizarte </w:t>
      </w:r>
      <w:r>
        <w:rPr>
          <w:rFonts w:eastAsia="Calibri" w:cs="Calibri"/>
          <w:color w:val="000000" w:themeColor="text1"/>
          <w:sz w:val="31"/>
          <w:szCs w:val="31"/>
          <w:lang w:val="eu-ES"/>
        </w:rPr>
        <w:t>garapena baldintzatzen du. Sortutako urliarekiko mesfidantzak, bere baitan metatzen den indarkeriak; hurkoaren manipulazioak; giza harremanetan biktima legez jokatzeko joerak... kaltetzen dituzte bere gizarte harremanak zeharo, garapen bakardade eta isolamendu sentimenduak areagotuz  guztiz. Beste aldetik, antsietate gaitzek eta babesgabetasun sentimenduek  bizitzako arazoei aurre egiteko gai</w:t>
      </w:r>
      <w:r w:rsidR="00C20599">
        <w:rPr>
          <w:rFonts w:eastAsia="Calibri" w:cs="Calibri"/>
          <w:color w:val="000000" w:themeColor="text1"/>
          <w:sz w:val="31"/>
          <w:szCs w:val="31"/>
          <w:lang w:val="eu-ES"/>
        </w:rPr>
        <w:t>tasuna murrizten dute guztiz</w:t>
      </w:r>
      <w:r>
        <w:rPr>
          <w:rFonts w:eastAsia="Calibri" w:cs="Calibri"/>
          <w:color w:val="000000" w:themeColor="text1"/>
          <w:sz w:val="31"/>
          <w:szCs w:val="31"/>
          <w:lang w:val="eu-ES"/>
        </w:rPr>
        <w:t>. Amaitz</w:t>
      </w:r>
      <w:r w:rsidR="009C7EB1">
        <w:rPr>
          <w:rFonts w:eastAsia="Calibri" w:cs="Calibri"/>
          <w:color w:val="000000" w:themeColor="text1"/>
          <w:sz w:val="31"/>
          <w:szCs w:val="31"/>
          <w:lang w:val="eu-ES"/>
        </w:rPr>
        <w:t>eko ,askotan</w:t>
      </w:r>
      <w:r w:rsidR="009C7EB1" w:rsidRPr="009C7EB1">
        <w:rPr>
          <w:rFonts w:eastAsia="Calibri" w:cs="Calibri"/>
          <w:color w:val="000000" w:themeColor="text1"/>
          <w:sz w:val="31"/>
          <w:szCs w:val="31"/>
          <w:lang w:val="eu-ES"/>
        </w:rPr>
        <w:t xml:space="preserve"> </w:t>
      </w:r>
      <w:r w:rsidR="009C7EB1">
        <w:rPr>
          <w:rFonts w:eastAsia="Calibri" w:cs="Calibri"/>
          <w:color w:val="000000" w:themeColor="text1"/>
          <w:sz w:val="31"/>
          <w:szCs w:val="31"/>
          <w:lang w:val="eu-ES"/>
        </w:rPr>
        <w:t>tratu txarrak eta  sexu</w:t>
      </w:r>
      <w:r w:rsidR="009C7EB1" w:rsidRPr="009C7EB1">
        <w:rPr>
          <w:rFonts w:eastAsia="Calibri" w:cs="Calibri"/>
          <w:color w:val="000000" w:themeColor="text1"/>
          <w:sz w:val="31"/>
          <w:szCs w:val="31"/>
          <w:lang w:val="eu-ES"/>
        </w:rPr>
        <w:t xml:space="preserve"> </w:t>
      </w:r>
      <w:r w:rsidR="009C7EB1">
        <w:rPr>
          <w:rFonts w:eastAsia="Calibri" w:cs="Calibri"/>
          <w:color w:val="000000" w:themeColor="text1"/>
          <w:sz w:val="31"/>
          <w:szCs w:val="31"/>
          <w:lang w:val="eu-ES"/>
        </w:rPr>
        <w:t xml:space="preserve">abusuak pairatu dituzten norbanakoek </w:t>
      </w:r>
      <w:r w:rsidR="003932CA">
        <w:rPr>
          <w:rFonts w:eastAsia="Calibri" w:cs="Calibri"/>
          <w:color w:val="000000" w:themeColor="text1"/>
          <w:sz w:val="31"/>
          <w:szCs w:val="31"/>
          <w:lang w:val="eu-ES"/>
        </w:rPr>
        <w:t xml:space="preserve"> bere burua erruduntzat hartzen dute</w:t>
      </w:r>
      <w:r w:rsidR="009C7EB1">
        <w:rPr>
          <w:rFonts w:eastAsia="Calibri" w:cs="Calibri"/>
          <w:color w:val="000000" w:themeColor="text1"/>
          <w:sz w:val="31"/>
          <w:szCs w:val="31"/>
          <w:lang w:val="eu-ES"/>
        </w:rPr>
        <w:t>. G</w:t>
      </w:r>
      <w:r w:rsidR="00671360">
        <w:rPr>
          <w:rFonts w:eastAsia="Calibri" w:cs="Calibri"/>
          <w:color w:val="000000" w:themeColor="text1"/>
          <w:sz w:val="31"/>
          <w:szCs w:val="31"/>
          <w:lang w:val="eu-ES"/>
        </w:rPr>
        <w:t>ainera,lotsa ikaragarria ere sumatzen dute</w:t>
      </w:r>
      <w:r w:rsidR="003932CA">
        <w:rPr>
          <w:rFonts w:eastAsia="Calibri" w:cs="Calibri"/>
          <w:color w:val="000000" w:themeColor="text1"/>
          <w:sz w:val="31"/>
          <w:szCs w:val="31"/>
          <w:lang w:val="eu-ES"/>
        </w:rPr>
        <w:t>.Sentimendu hauek jokabide auto-suntsitzaileak eragiten dituzte:drogak eta alkohol larregi hartzea; arrisku portaerak aurrera eramatea( borrokak, ausarkeriaz gidatzea, kirol arriskut</w:t>
      </w:r>
      <w:r w:rsidR="005E50EC">
        <w:rPr>
          <w:rFonts w:eastAsia="Calibri" w:cs="Calibri"/>
          <w:color w:val="000000" w:themeColor="text1"/>
          <w:sz w:val="31"/>
          <w:szCs w:val="31"/>
          <w:lang w:val="eu-ES"/>
        </w:rPr>
        <w:t>suak gauzatzea … ); auto</w:t>
      </w:r>
      <w:r w:rsidR="003932CA">
        <w:rPr>
          <w:rFonts w:eastAsia="Calibri" w:cs="Calibri"/>
          <w:color w:val="000000" w:themeColor="text1"/>
          <w:sz w:val="31"/>
          <w:szCs w:val="31"/>
          <w:lang w:val="eu-ES"/>
        </w:rPr>
        <w:t>mutilazioak</w:t>
      </w:r>
      <w:r w:rsidR="00224974">
        <w:rPr>
          <w:rFonts w:eastAsia="Calibri" w:cs="Calibri"/>
          <w:color w:val="000000" w:themeColor="text1"/>
          <w:sz w:val="31"/>
          <w:szCs w:val="31"/>
          <w:lang w:val="eu-ES"/>
        </w:rPr>
        <w:t xml:space="preserve"> </w:t>
      </w:r>
      <w:r w:rsidR="003932CA">
        <w:rPr>
          <w:rFonts w:eastAsia="Calibri" w:cs="Calibri"/>
          <w:color w:val="000000" w:themeColor="text1"/>
          <w:sz w:val="31"/>
          <w:szCs w:val="31"/>
          <w:lang w:val="eu-ES"/>
        </w:rPr>
        <w:t>; suizidio saiakerak …</w:t>
      </w:r>
      <w:r w:rsidR="00224974">
        <w:rPr>
          <w:rFonts w:eastAsia="Calibri" w:cs="Calibri"/>
          <w:color w:val="000000" w:themeColor="text1"/>
          <w:sz w:val="31"/>
          <w:szCs w:val="31"/>
          <w:lang w:val="eu-ES"/>
        </w:rPr>
        <w:t xml:space="preserve"> Aipaturiko jokabideak erruduntasuna sentimendua gutxitzeko asmoz gauzatzen dira </w:t>
      </w:r>
      <w:r w:rsidR="00671360">
        <w:rPr>
          <w:rFonts w:eastAsia="Calibri" w:cs="Calibri"/>
          <w:color w:val="000000" w:themeColor="text1"/>
          <w:sz w:val="31"/>
          <w:szCs w:val="31"/>
          <w:lang w:val="eu-ES"/>
        </w:rPr>
        <w:t xml:space="preserve"> baita bere buruarekiko gorrotoaren adierazpenak dira ere</w:t>
      </w:r>
      <w:r w:rsidR="009C7EB1">
        <w:rPr>
          <w:rFonts w:eastAsia="Calibri" w:cs="Calibri"/>
          <w:color w:val="000000" w:themeColor="text1"/>
          <w:sz w:val="31"/>
          <w:szCs w:val="31"/>
          <w:lang w:val="eu-ES"/>
        </w:rPr>
        <w:t>,</w:t>
      </w:r>
      <w:r w:rsidR="00671360">
        <w:rPr>
          <w:rFonts w:eastAsia="Calibri" w:cs="Calibri"/>
          <w:color w:val="000000" w:themeColor="text1"/>
          <w:sz w:val="31"/>
          <w:szCs w:val="31"/>
          <w:lang w:val="eu-ES"/>
        </w:rPr>
        <w:t xml:space="preserve"> nazkagarriak , zikinak, lizunak … sentitzen direlako </w:t>
      </w:r>
      <w:r w:rsidR="00224974">
        <w:rPr>
          <w:rFonts w:eastAsia="Calibri" w:cs="Calibri"/>
          <w:color w:val="000000" w:themeColor="text1"/>
          <w:sz w:val="31"/>
          <w:szCs w:val="31"/>
          <w:lang w:val="eu-ES"/>
        </w:rPr>
        <w:t>.</w:t>
      </w:r>
    </w:p>
    <w:p w:rsidR="003932CA" w:rsidRPr="0044383E" w:rsidRDefault="003932CA" w:rsidP="0044383E">
      <w:pPr>
        <w:shd w:val="clear" w:color="auto" w:fill="806000" w:themeFill="accent4" w:themeFillShade="80"/>
        <w:jc w:val="both"/>
        <w:rPr>
          <w:rFonts w:eastAsia="Calibri" w:cs="Calibri"/>
          <w:b/>
          <w:color w:val="FFFFFF" w:themeColor="background1"/>
          <w:sz w:val="31"/>
          <w:szCs w:val="31"/>
          <w:lang w:val="eu-ES"/>
        </w:rPr>
      </w:pPr>
      <w:r w:rsidRPr="0044383E">
        <w:rPr>
          <w:rFonts w:eastAsia="Calibri" w:cs="Calibri"/>
          <w:b/>
          <w:color w:val="FFFFFF" w:themeColor="background1"/>
          <w:sz w:val="31"/>
          <w:szCs w:val="31"/>
          <w:lang w:val="eu-ES"/>
        </w:rPr>
        <w:lastRenderedPageBreak/>
        <w:t>5º.Seme-alaben gaitasunen  gainetik eskakizunak egitea.</w:t>
      </w:r>
    </w:p>
    <w:p w:rsidR="003932CA" w:rsidRDefault="009314F5">
      <w:pPr>
        <w:jc w:val="both"/>
        <w:rPr>
          <w:rFonts w:eastAsia="Calibri" w:cs="Calibri"/>
          <w:color w:val="000000" w:themeColor="text1"/>
          <w:sz w:val="31"/>
          <w:szCs w:val="31"/>
          <w:lang w:val="eu-ES"/>
        </w:rPr>
      </w:pPr>
      <w:r>
        <w:rPr>
          <w:rFonts w:eastAsia="Calibri" w:cs="Calibri"/>
          <w:color w:val="000000" w:themeColor="text1"/>
          <w:sz w:val="31"/>
          <w:szCs w:val="31"/>
          <w:lang w:val="eu-ES"/>
        </w:rPr>
        <w:t>Larregizko eskakizun hauek momentu eta esparru ezberdinetan topa daitezke. Adibidez ikasketan,  edo bere gustukoak ez diren egoetara moldatzeko eskatzen zaienean ( barnetegiak, bizilekuak</w:t>
      </w:r>
      <w:r w:rsidR="00641F95">
        <w:rPr>
          <w:rFonts w:eastAsia="Calibri" w:cs="Calibri"/>
          <w:color w:val="000000" w:themeColor="text1"/>
          <w:sz w:val="31"/>
          <w:szCs w:val="31"/>
          <w:lang w:val="eu-ES"/>
        </w:rPr>
        <w:t xml:space="preserve"> </w:t>
      </w:r>
      <w:r>
        <w:rPr>
          <w:rFonts w:eastAsia="Calibri" w:cs="Calibri"/>
          <w:color w:val="000000" w:themeColor="text1"/>
          <w:sz w:val="31"/>
          <w:szCs w:val="31"/>
          <w:lang w:val="eu-ES"/>
        </w:rPr>
        <w:t>…</w:t>
      </w:r>
      <w:r w:rsidR="00641F95">
        <w:rPr>
          <w:rFonts w:eastAsia="Calibri" w:cs="Calibri"/>
          <w:color w:val="000000" w:themeColor="text1"/>
          <w:sz w:val="31"/>
          <w:szCs w:val="31"/>
          <w:lang w:val="eu-ES"/>
        </w:rPr>
        <w:t xml:space="preserve"> </w:t>
      </w:r>
      <w:r>
        <w:rPr>
          <w:rFonts w:eastAsia="Calibri" w:cs="Calibri"/>
          <w:color w:val="000000" w:themeColor="text1"/>
          <w:sz w:val="31"/>
          <w:szCs w:val="31"/>
          <w:lang w:val="eu-ES"/>
        </w:rPr>
        <w:t xml:space="preserve">). Testuinguru honetan </w:t>
      </w:r>
      <w:r w:rsidR="00641F95">
        <w:rPr>
          <w:rFonts w:eastAsia="Calibri" w:cs="Calibri"/>
          <w:color w:val="000000" w:themeColor="text1"/>
          <w:sz w:val="31"/>
          <w:szCs w:val="31"/>
          <w:lang w:val="eu-ES"/>
        </w:rPr>
        <w:t>,</w:t>
      </w:r>
      <w:r>
        <w:rPr>
          <w:rFonts w:eastAsia="Calibri" w:cs="Calibri"/>
          <w:color w:val="000000" w:themeColor="text1"/>
          <w:sz w:val="31"/>
          <w:szCs w:val="31"/>
          <w:lang w:val="eu-ES"/>
        </w:rPr>
        <w:t>suizidioa egoera zail horietara moldatzeko ezintasunetik datorren atsekabearen islapena  izan liteke</w:t>
      </w:r>
      <w:r w:rsidR="00641F95">
        <w:rPr>
          <w:rFonts w:eastAsia="Calibri" w:cs="Calibri"/>
          <w:color w:val="000000" w:themeColor="text1"/>
          <w:sz w:val="31"/>
          <w:szCs w:val="31"/>
          <w:lang w:val="eu-ES"/>
        </w:rPr>
        <w:t xml:space="preserve">, </w:t>
      </w:r>
      <w:r>
        <w:rPr>
          <w:rFonts w:eastAsia="Calibri" w:cs="Calibri"/>
          <w:color w:val="000000" w:themeColor="text1"/>
          <w:sz w:val="31"/>
          <w:szCs w:val="31"/>
          <w:lang w:val="eu-ES"/>
        </w:rPr>
        <w:t xml:space="preserve"> edo </w:t>
      </w:r>
      <w:r w:rsidR="00641F95">
        <w:rPr>
          <w:rFonts w:eastAsia="Calibri" w:cs="Calibri"/>
          <w:color w:val="000000" w:themeColor="text1"/>
          <w:sz w:val="31"/>
          <w:szCs w:val="31"/>
          <w:lang w:val="eu-ES"/>
        </w:rPr>
        <w:t>gurasoen erabakiare</w:t>
      </w:r>
      <w:r w:rsidR="00224974">
        <w:rPr>
          <w:rFonts w:eastAsia="Calibri" w:cs="Calibri"/>
          <w:color w:val="000000" w:themeColor="text1"/>
          <w:sz w:val="31"/>
          <w:szCs w:val="31"/>
          <w:lang w:val="eu-ES"/>
        </w:rPr>
        <w:t>n sa</w:t>
      </w:r>
      <w:r w:rsidR="00A93477">
        <w:rPr>
          <w:rFonts w:eastAsia="Calibri" w:cs="Calibri"/>
          <w:color w:val="000000" w:themeColor="text1"/>
          <w:sz w:val="31"/>
          <w:szCs w:val="31"/>
          <w:lang w:val="eu-ES"/>
        </w:rPr>
        <w:t>botaje legez uler liteke .B</w:t>
      </w:r>
      <w:r w:rsidR="00224974">
        <w:rPr>
          <w:rFonts w:eastAsia="Calibri" w:cs="Calibri"/>
          <w:color w:val="000000" w:themeColor="text1"/>
          <w:sz w:val="31"/>
          <w:szCs w:val="31"/>
          <w:lang w:val="eu-ES"/>
        </w:rPr>
        <w:t>aita</w:t>
      </w:r>
      <w:r w:rsidR="00641F95">
        <w:rPr>
          <w:rFonts w:eastAsia="Calibri" w:cs="Calibri"/>
          <w:color w:val="000000" w:themeColor="text1"/>
          <w:sz w:val="31"/>
          <w:szCs w:val="31"/>
          <w:lang w:val="eu-ES"/>
        </w:rPr>
        <w:t xml:space="preserve"> aita-amek derrigortu duten garapen ereduaren aurrean</w:t>
      </w:r>
      <w:r w:rsidR="00401131">
        <w:rPr>
          <w:rFonts w:eastAsia="Calibri" w:cs="Calibri"/>
          <w:color w:val="000000" w:themeColor="text1"/>
          <w:sz w:val="31"/>
          <w:szCs w:val="31"/>
          <w:lang w:val="eu-ES"/>
        </w:rPr>
        <w:t xml:space="preserve"> matxinada bezala</w:t>
      </w:r>
      <w:r w:rsidR="00224974">
        <w:rPr>
          <w:rFonts w:eastAsia="Calibri" w:cs="Calibri"/>
          <w:color w:val="000000" w:themeColor="text1"/>
          <w:sz w:val="31"/>
          <w:szCs w:val="31"/>
          <w:lang w:val="eu-ES"/>
        </w:rPr>
        <w:t xml:space="preserve"> ere .</w:t>
      </w:r>
    </w:p>
    <w:p w:rsidR="002F2A9E" w:rsidRPr="0044383E" w:rsidRDefault="002F2A9E" w:rsidP="0044383E">
      <w:pPr>
        <w:shd w:val="clear" w:color="auto" w:fill="C45911" w:themeFill="accent2" w:themeFillShade="BF"/>
        <w:jc w:val="both"/>
        <w:rPr>
          <w:rFonts w:eastAsia="Calibri" w:cs="Calibri"/>
          <w:b/>
          <w:color w:val="FFFFFF" w:themeColor="background1"/>
          <w:sz w:val="31"/>
          <w:szCs w:val="31"/>
          <w:lang w:val="eu-ES"/>
        </w:rPr>
      </w:pPr>
      <w:r w:rsidRPr="0044383E">
        <w:rPr>
          <w:rFonts w:eastAsia="Calibri" w:cs="Calibri"/>
          <w:b/>
          <w:color w:val="FFFFFF" w:themeColor="background1"/>
          <w:sz w:val="31"/>
          <w:szCs w:val="31"/>
          <w:lang w:val="eu-ES"/>
        </w:rPr>
        <w:t>6º.</w:t>
      </w:r>
      <w:r w:rsidR="00FB4FC5" w:rsidRPr="0044383E">
        <w:rPr>
          <w:rFonts w:eastAsia="Calibri" w:cs="Calibri"/>
          <w:b/>
          <w:color w:val="FFFFFF" w:themeColor="background1"/>
          <w:sz w:val="31"/>
          <w:szCs w:val="31"/>
          <w:lang w:val="eu-ES"/>
        </w:rPr>
        <w:t>Guraso bat eta seme-alaben arteko harreman lehiakorrak beste gurasoaren maitasuna</w:t>
      </w:r>
      <w:r w:rsidR="00A05287" w:rsidRPr="0044383E">
        <w:rPr>
          <w:rFonts w:eastAsia="Calibri" w:cs="Calibri"/>
          <w:b/>
          <w:color w:val="FFFFFF" w:themeColor="background1"/>
          <w:sz w:val="31"/>
          <w:szCs w:val="31"/>
          <w:lang w:val="eu-ES"/>
        </w:rPr>
        <w:t xml:space="preserve"> eta arreta </w:t>
      </w:r>
      <w:r w:rsidR="00FB4FC5" w:rsidRPr="0044383E">
        <w:rPr>
          <w:rFonts w:eastAsia="Calibri" w:cs="Calibri"/>
          <w:b/>
          <w:color w:val="FFFFFF" w:themeColor="background1"/>
          <w:sz w:val="31"/>
          <w:szCs w:val="31"/>
          <w:lang w:val="eu-ES"/>
        </w:rPr>
        <w:t xml:space="preserve"> lortzearren.</w:t>
      </w:r>
    </w:p>
    <w:p w:rsidR="00D134E7" w:rsidRDefault="00A05287">
      <w:pPr>
        <w:jc w:val="both"/>
        <w:rPr>
          <w:rFonts w:eastAsia="Calibri" w:cs="Calibri"/>
          <w:color w:val="000000" w:themeColor="text1"/>
          <w:sz w:val="31"/>
          <w:szCs w:val="31"/>
          <w:lang w:val="eu-ES"/>
        </w:rPr>
      </w:pPr>
      <w:r>
        <w:rPr>
          <w:rFonts w:eastAsia="Calibri" w:cs="Calibri"/>
          <w:color w:val="000000" w:themeColor="text1"/>
          <w:sz w:val="31"/>
          <w:szCs w:val="31"/>
          <w:lang w:val="eu-ES"/>
        </w:rPr>
        <w:t>Batez ere ,l</w:t>
      </w:r>
      <w:r w:rsidRPr="00A05287">
        <w:rPr>
          <w:rFonts w:eastAsia="Calibri" w:cs="Calibri"/>
          <w:color w:val="000000" w:themeColor="text1"/>
          <w:sz w:val="31"/>
          <w:szCs w:val="31"/>
          <w:lang w:val="eu-ES"/>
        </w:rPr>
        <w:t>ehia hau</w:t>
      </w:r>
      <w:r>
        <w:rPr>
          <w:rFonts w:eastAsia="Calibri" w:cs="Calibri"/>
          <w:color w:val="000000" w:themeColor="text1"/>
          <w:sz w:val="31"/>
          <w:szCs w:val="31"/>
          <w:lang w:val="eu-ES"/>
        </w:rPr>
        <w:t xml:space="preserve"> ama edo aitaordearekin ezartzen da .Tartean jelos izugarriak gertatzen dira. Suizidio ahaleginak ezarri berria den harreman hori puskatzea helburutzat izan ohi du.Era honetan</w:t>
      </w:r>
      <w:r w:rsidR="00041FC1">
        <w:rPr>
          <w:rFonts w:eastAsia="Calibri" w:cs="Calibri"/>
          <w:color w:val="000000" w:themeColor="text1"/>
          <w:sz w:val="31"/>
          <w:szCs w:val="31"/>
          <w:lang w:val="eu-ES"/>
        </w:rPr>
        <w:t>,</w:t>
      </w:r>
      <w:r>
        <w:rPr>
          <w:rFonts w:eastAsia="Calibri" w:cs="Calibri"/>
          <w:color w:val="000000" w:themeColor="text1"/>
          <w:sz w:val="31"/>
          <w:szCs w:val="31"/>
          <w:lang w:val="eu-ES"/>
        </w:rPr>
        <w:t xml:space="preserve"> gazteak  </w:t>
      </w:r>
      <w:r w:rsidR="00D134E7">
        <w:rPr>
          <w:rFonts w:eastAsia="Calibri" w:cs="Calibri"/>
          <w:color w:val="000000" w:themeColor="text1"/>
          <w:sz w:val="31"/>
          <w:szCs w:val="31"/>
          <w:lang w:val="eu-ES"/>
        </w:rPr>
        <w:t>aurreko egoerara itzuli nahi du, zeinetan bere aita edo amaren arreta eta amodio guztia</w:t>
      </w:r>
      <w:r w:rsidR="004F28C3">
        <w:rPr>
          <w:rFonts w:eastAsia="Calibri" w:cs="Calibri"/>
          <w:color w:val="000000" w:themeColor="text1"/>
          <w:sz w:val="31"/>
          <w:szCs w:val="31"/>
          <w:lang w:val="eu-ES"/>
        </w:rPr>
        <w:t xml:space="preserve"> berarentzako bakarrik zen, </w:t>
      </w:r>
      <w:r w:rsidR="00D134E7">
        <w:rPr>
          <w:rFonts w:eastAsia="Calibri" w:cs="Calibri"/>
          <w:color w:val="000000" w:themeColor="text1"/>
          <w:sz w:val="31"/>
          <w:szCs w:val="31"/>
          <w:lang w:val="eu-ES"/>
        </w:rPr>
        <w:t>aldi berean ,  haren afektua galtzearen arriskua aldentzen duelarik.</w:t>
      </w:r>
    </w:p>
    <w:p w:rsidR="00D134E7" w:rsidRPr="0044383E" w:rsidRDefault="00D134E7" w:rsidP="0044383E">
      <w:pPr>
        <w:shd w:val="clear" w:color="auto" w:fill="525252" w:themeFill="accent3" w:themeFillShade="80"/>
        <w:jc w:val="both"/>
        <w:rPr>
          <w:rFonts w:eastAsia="Calibri" w:cs="Calibri"/>
          <w:b/>
          <w:color w:val="FFFFFF" w:themeColor="background1"/>
          <w:sz w:val="31"/>
          <w:szCs w:val="31"/>
          <w:lang w:val="eu-ES"/>
        </w:rPr>
      </w:pPr>
      <w:r w:rsidRPr="0044383E">
        <w:rPr>
          <w:rFonts w:eastAsia="Calibri" w:cs="Calibri"/>
          <w:b/>
          <w:color w:val="FFFFFF" w:themeColor="background1"/>
          <w:sz w:val="31"/>
          <w:szCs w:val="31"/>
          <w:lang w:val="eu-ES"/>
        </w:rPr>
        <w:t>7º.Aita edo ama on baten h</w:t>
      </w:r>
      <w:r w:rsidR="000E7279" w:rsidRPr="0044383E">
        <w:rPr>
          <w:rFonts w:eastAsia="Calibri" w:cs="Calibri"/>
          <w:b/>
          <w:color w:val="FFFFFF" w:themeColor="background1"/>
          <w:sz w:val="31"/>
          <w:szCs w:val="31"/>
          <w:lang w:val="eu-ES"/>
        </w:rPr>
        <w:t>eriotza. Banaketa edo dibortzioa</w:t>
      </w:r>
      <w:r w:rsidRPr="0044383E">
        <w:rPr>
          <w:rFonts w:eastAsia="Calibri" w:cs="Calibri"/>
          <w:b/>
          <w:color w:val="FFFFFF" w:themeColor="background1"/>
          <w:sz w:val="31"/>
          <w:szCs w:val="31"/>
          <w:lang w:val="eu-ES"/>
        </w:rPr>
        <w:t>.</w:t>
      </w:r>
    </w:p>
    <w:p w:rsidR="00FF0569" w:rsidRDefault="008F553B">
      <w:pPr>
        <w:jc w:val="both"/>
        <w:rPr>
          <w:rFonts w:eastAsia="Calibri" w:cs="Calibri"/>
          <w:color w:val="000000" w:themeColor="text1"/>
          <w:sz w:val="31"/>
          <w:szCs w:val="31"/>
          <w:lang w:val="eu-ES"/>
        </w:rPr>
      </w:pPr>
      <w:r>
        <w:rPr>
          <w:rFonts w:eastAsia="Calibri" w:cs="Calibri"/>
          <w:color w:val="000000" w:themeColor="text1"/>
          <w:sz w:val="31"/>
          <w:szCs w:val="31"/>
          <w:lang w:val="eu-ES"/>
        </w:rPr>
        <w:t>Guraso bakarreko familiengan , ama edo aitaren heriotza , zeina seme-alaben</w:t>
      </w:r>
      <w:r w:rsidR="00041FC1">
        <w:rPr>
          <w:rFonts w:eastAsia="Calibri" w:cs="Calibri"/>
          <w:color w:val="000000" w:themeColor="text1"/>
          <w:sz w:val="31"/>
          <w:szCs w:val="31"/>
          <w:lang w:val="eu-ES"/>
        </w:rPr>
        <w:t>tzako ezinbesteko euskarria zen,</w:t>
      </w:r>
      <w:r>
        <w:rPr>
          <w:rFonts w:eastAsia="Calibri" w:cs="Calibri"/>
          <w:color w:val="000000" w:themeColor="text1"/>
          <w:sz w:val="31"/>
          <w:szCs w:val="31"/>
          <w:lang w:val="eu-ES"/>
        </w:rPr>
        <w:t xml:space="preserve"> hondamendi hutsa suposatzen du.Horrelakoetan</w:t>
      </w:r>
      <w:r w:rsidR="00FC0FB8">
        <w:rPr>
          <w:rFonts w:eastAsia="Calibri" w:cs="Calibri"/>
          <w:color w:val="000000" w:themeColor="text1"/>
          <w:sz w:val="31"/>
          <w:szCs w:val="31"/>
          <w:lang w:val="eu-ES"/>
        </w:rPr>
        <w:t>,</w:t>
      </w:r>
      <w:r>
        <w:rPr>
          <w:rFonts w:eastAsia="Calibri" w:cs="Calibri"/>
          <w:color w:val="000000" w:themeColor="text1"/>
          <w:sz w:val="31"/>
          <w:szCs w:val="31"/>
          <w:lang w:val="eu-ES"/>
        </w:rPr>
        <w:t xml:space="preserve"> bere buruaz beste egiteak hildakoarekin beste munduan biltzeko gogoa adieraz dezake .</w:t>
      </w:r>
    </w:p>
    <w:p w:rsidR="008F553B" w:rsidRDefault="008F553B">
      <w:pPr>
        <w:jc w:val="both"/>
        <w:rPr>
          <w:rFonts w:eastAsia="Calibri" w:cs="Calibri"/>
          <w:color w:val="000000" w:themeColor="text1"/>
          <w:sz w:val="31"/>
          <w:szCs w:val="31"/>
          <w:lang w:val="eu-ES"/>
        </w:rPr>
      </w:pPr>
      <w:r>
        <w:rPr>
          <w:rFonts w:eastAsia="Calibri" w:cs="Calibri"/>
          <w:color w:val="000000" w:themeColor="text1"/>
          <w:sz w:val="31"/>
          <w:szCs w:val="31"/>
          <w:lang w:val="eu-ES"/>
        </w:rPr>
        <w:t>Seme -alabentzako gurasoen banaketa</w:t>
      </w:r>
      <w:r w:rsidR="00041FC1">
        <w:rPr>
          <w:rFonts w:eastAsia="Calibri" w:cs="Calibri"/>
          <w:color w:val="000000" w:themeColor="text1"/>
          <w:sz w:val="31"/>
          <w:szCs w:val="31"/>
          <w:lang w:val="eu-ES"/>
        </w:rPr>
        <w:t>k</w:t>
      </w:r>
      <w:r>
        <w:rPr>
          <w:rFonts w:eastAsia="Calibri" w:cs="Calibri"/>
          <w:color w:val="000000" w:themeColor="text1"/>
          <w:sz w:val="31"/>
          <w:szCs w:val="31"/>
          <w:lang w:val="eu-ES"/>
        </w:rPr>
        <w:t xml:space="preserve"> edo dibortzioa</w:t>
      </w:r>
      <w:r w:rsidR="00041FC1">
        <w:rPr>
          <w:rFonts w:eastAsia="Calibri" w:cs="Calibri"/>
          <w:color w:val="000000" w:themeColor="text1"/>
          <w:sz w:val="31"/>
          <w:szCs w:val="31"/>
          <w:lang w:val="eu-ES"/>
        </w:rPr>
        <w:t>k</w:t>
      </w:r>
      <w:r>
        <w:rPr>
          <w:rFonts w:eastAsia="Calibri" w:cs="Calibri"/>
          <w:color w:val="000000" w:themeColor="text1"/>
          <w:sz w:val="31"/>
          <w:szCs w:val="31"/>
          <w:lang w:val="eu-ES"/>
        </w:rPr>
        <w:t xml:space="preserve"> beste galera garrantzitsua suposatzen du.</w:t>
      </w:r>
      <w:r w:rsidR="00FC0FB8">
        <w:rPr>
          <w:rFonts w:eastAsia="Calibri" w:cs="Calibri"/>
          <w:color w:val="000000" w:themeColor="text1"/>
          <w:sz w:val="31"/>
          <w:szCs w:val="31"/>
          <w:lang w:val="eu-ES"/>
        </w:rPr>
        <w:t xml:space="preserve">Erantzunik ohikoena </w:t>
      </w:r>
      <w:r w:rsidR="00FC0FB8" w:rsidRPr="004F28C3">
        <w:rPr>
          <w:rFonts w:eastAsia="Calibri" w:cs="Calibri"/>
          <w:i/>
          <w:color w:val="000000" w:themeColor="text1"/>
          <w:sz w:val="31"/>
          <w:szCs w:val="31"/>
          <w:lang w:val="eu-ES"/>
        </w:rPr>
        <w:t>tristura</w:t>
      </w:r>
      <w:r w:rsidR="00FC0FB8">
        <w:rPr>
          <w:rFonts w:eastAsia="Calibri" w:cs="Calibri"/>
          <w:color w:val="000000" w:themeColor="text1"/>
          <w:sz w:val="31"/>
          <w:szCs w:val="31"/>
          <w:lang w:val="eu-ES"/>
        </w:rPr>
        <w:t xml:space="preserve"> izugarria izaten da,  etxetik joaten den  guraso</w:t>
      </w:r>
      <w:r w:rsidR="00041FC1">
        <w:rPr>
          <w:rFonts w:eastAsia="Calibri" w:cs="Calibri"/>
          <w:color w:val="000000" w:themeColor="text1"/>
          <w:sz w:val="31"/>
          <w:szCs w:val="31"/>
          <w:lang w:val="eu-ES"/>
        </w:rPr>
        <w:t>ar</w:t>
      </w:r>
      <w:r w:rsidR="00FC0FB8">
        <w:rPr>
          <w:rFonts w:eastAsia="Calibri" w:cs="Calibri"/>
          <w:color w:val="000000" w:themeColor="text1"/>
          <w:sz w:val="31"/>
          <w:szCs w:val="31"/>
          <w:lang w:val="eu-ES"/>
        </w:rPr>
        <w:t>ekin eguneroko harremana galtzen baita. Batzuetan eta arrazoi e</w:t>
      </w:r>
      <w:r w:rsidR="00041FC1">
        <w:rPr>
          <w:rFonts w:eastAsia="Calibri" w:cs="Calibri"/>
          <w:color w:val="000000" w:themeColor="text1"/>
          <w:sz w:val="31"/>
          <w:szCs w:val="31"/>
          <w:lang w:val="eu-ES"/>
        </w:rPr>
        <w:t xml:space="preserve">zberdinagatik ,  aipatutako haustura </w:t>
      </w:r>
      <w:r w:rsidR="00FC0FB8">
        <w:rPr>
          <w:rFonts w:eastAsia="Calibri" w:cs="Calibri"/>
          <w:color w:val="000000" w:themeColor="text1"/>
          <w:sz w:val="31"/>
          <w:szCs w:val="31"/>
          <w:lang w:val="eu-ES"/>
        </w:rPr>
        <w:t xml:space="preserve"> oso luzea izaten da .Tristura delakoa areagotzen da beste galerak gertatzen direnean (lagunak, ikastetxea,</w:t>
      </w:r>
      <w:r w:rsidR="00041FC1">
        <w:rPr>
          <w:rFonts w:eastAsia="Calibri" w:cs="Calibri"/>
          <w:color w:val="000000" w:themeColor="text1"/>
          <w:sz w:val="31"/>
          <w:szCs w:val="31"/>
          <w:lang w:val="eu-ES"/>
        </w:rPr>
        <w:t xml:space="preserve"> auzunea , senideak … ). Maiz,</w:t>
      </w:r>
      <w:r w:rsidR="00FC0FB8">
        <w:rPr>
          <w:rFonts w:eastAsia="Calibri" w:cs="Calibri"/>
          <w:color w:val="000000" w:themeColor="text1"/>
          <w:sz w:val="31"/>
          <w:szCs w:val="31"/>
          <w:lang w:val="eu-ES"/>
        </w:rPr>
        <w:t xml:space="preserve"> beste sentimenduak ere ager daitezke</w:t>
      </w:r>
      <w:r w:rsidR="00EE61D8">
        <w:rPr>
          <w:rFonts w:eastAsia="Calibri" w:cs="Calibri"/>
          <w:color w:val="000000" w:themeColor="text1"/>
          <w:sz w:val="31"/>
          <w:szCs w:val="31"/>
          <w:lang w:val="eu-ES"/>
        </w:rPr>
        <w:t>:</w:t>
      </w:r>
      <w:r w:rsidR="00FC0FB8">
        <w:rPr>
          <w:rFonts w:eastAsia="Calibri" w:cs="Calibri"/>
          <w:color w:val="000000" w:themeColor="text1"/>
          <w:sz w:val="31"/>
          <w:szCs w:val="31"/>
          <w:lang w:val="eu-ES"/>
        </w:rPr>
        <w:t xml:space="preserve"> </w:t>
      </w:r>
      <w:r w:rsidR="00D25DC8">
        <w:rPr>
          <w:rFonts w:eastAsia="Calibri" w:cs="Calibri"/>
          <w:color w:val="000000" w:themeColor="text1"/>
          <w:sz w:val="31"/>
          <w:szCs w:val="31"/>
          <w:lang w:val="eu-ES"/>
        </w:rPr>
        <w:t xml:space="preserve">banaketarekiko </w:t>
      </w:r>
      <w:r w:rsidR="00D25DC8" w:rsidRPr="004F28C3">
        <w:rPr>
          <w:rFonts w:eastAsia="Calibri" w:cs="Calibri"/>
          <w:i/>
          <w:color w:val="000000" w:themeColor="text1"/>
          <w:sz w:val="31"/>
          <w:szCs w:val="31"/>
          <w:lang w:val="eu-ES"/>
        </w:rPr>
        <w:t>erruduntasuna</w:t>
      </w:r>
      <w:r w:rsidR="00D25DC8">
        <w:rPr>
          <w:rFonts w:eastAsia="Calibri" w:cs="Calibri"/>
          <w:color w:val="000000" w:themeColor="text1"/>
          <w:sz w:val="31"/>
          <w:szCs w:val="31"/>
          <w:lang w:val="eu-ES"/>
        </w:rPr>
        <w:t>;</w:t>
      </w:r>
      <w:r w:rsidR="00FC0FB8">
        <w:rPr>
          <w:rFonts w:eastAsia="Calibri" w:cs="Calibri"/>
          <w:color w:val="000000" w:themeColor="text1"/>
          <w:sz w:val="31"/>
          <w:szCs w:val="31"/>
          <w:lang w:val="eu-ES"/>
        </w:rPr>
        <w:t xml:space="preserve"> gurasoen amodio galtzearen</w:t>
      </w:r>
      <w:r w:rsidR="00D25DC8">
        <w:rPr>
          <w:rFonts w:eastAsia="Calibri" w:cs="Calibri"/>
          <w:color w:val="000000" w:themeColor="text1"/>
          <w:sz w:val="31"/>
          <w:szCs w:val="31"/>
          <w:lang w:val="eu-ES"/>
        </w:rPr>
        <w:t xml:space="preserve"> </w:t>
      </w:r>
      <w:r w:rsidR="00D25DC8" w:rsidRPr="004F28C3">
        <w:rPr>
          <w:rFonts w:eastAsia="Calibri" w:cs="Calibri"/>
          <w:i/>
          <w:color w:val="000000" w:themeColor="text1"/>
          <w:sz w:val="31"/>
          <w:szCs w:val="31"/>
          <w:lang w:val="eu-ES"/>
        </w:rPr>
        <w:t>beldurra</w:t>
      </w:r>
      <w:r w:rsidR="00D25DC8">
        <w:rPr>
          <w:rFonts w:eastAsia="Calibri" w:cs="Calibri"/>
          <w:color w:val="000000" w:themeColor="text1"/>
          <w:sz w:val="31"/>
          <w:szCs w:val="31"/>
          <w:lang w:val="eu-ES"/>
        </w:rPr>
        <w:t>,</w:t>
      </w:r>
      <w:r w:rsidR="00D25DC8" w:rsidRPr="00D25DC8">
        <w:rPr>
          <w:rFonts w:eastAsia="Calibri" w:cs="Calibri"/>
          <w:color w:val="000000" w:themeColor="text1"/>
          <w:sz w:val="31"/>
          <w:szCs w:val="31"/>
          <w:lang w:val="eu-ES"/>
        </w:rPr>
        <w:t xml:space="preserve"> </w:t>
      </w:r>
      <w:r w:rsidR="00DE452E">
        <w:rPr>
          <w:rFonts w:eastAsia="Calibri" w:cs="Calibri"/>
          <w:color w:val="000000" w:themeColor="text1"/>
          <w:sz w:val="31"/>
          <w:szCs w:val="31"/>
          <w:lang w:val="eu-ES"/>
        </w:rPr>
        <w:t>beraiei gertatu zaien</w:t>
      </w:r>
      <w:r w:rsidR="00D25DC8">
        <w:rPr>
          <w:rFonts w:eastAsia="Calibri" w:cs="Calibri"/>
          <w:color w:val="000000" w:themeColor="text1"/>
          <w:sz w:val="31"/>
          <w:szCs w:val="31"/>
          <w:lang w:val="eu-ES"/>
        </w:rPr>
        <w:t xml:space="preserve"> bezala, </w:t>
      </w:r>
      <w:r w:rsidR="00FC0FB8">
        <w:rPr>
          <w:rFonts w:eastAsia="Calibri" w:cs="Calibri"/>
          <w:color w:val="000000" w:themeColor="text1"/>
          <w:sz w:val="31"/>
          <w:szCs w:val="31"/>
          <w:lang w:val="eu-ES"/>
        </w:rPr>
        <w:t xml:space="preserve"> edo etxerik eta bazkaririk gabe gelditzearen  </w:t>
      </w:r>
      <w:r w:rsidR="00FC0FB8" w:rsidRPr="00CC7B55">
        <w:rPr>
          <w:rFonts w:eastAsia="Calibri" w:cs="Calibri"/>
          <w:i/>
          <w:color w:val="000000" w:themeColor="text1"/>
          <w:sz w:val="31"/>
          <w:szCs w:val="31"/>
          <w:lang w:val="eu-ES"/>
        </w:rPr>
        <w:t>beldu</w:t>
      </w:r>
      <w:r w:rsidR="00D25DC8" w:rsidRPr="00CC7B55">
        <w:rPr>
          <w:rFonts w:eastAsia="Calibri" w:cs="Calibri"/>
          <w:i/>
          <w:color w:val="000000" w:themeColor="text1"/>
          <w:sz w:val="31"/>
          <w:szCs w:val="31"/>
          <w:lang w:val="eu-ES"/>
        </w:rPr>
        <w:t>rra</w:t>
      </w:r>
      <w:r w:rsidR="00D25DC8">
        <w:rPr>
          <w:rFonts w:eastAsia="Calibri" w:cs="Calibri"/>
          <w:color w:val="000000" w:themeColor="text1"/>
          <w:sz w:val="31"/>
          <w:szCs w:val="31"/>
          <w:lang w:val="eu-ES"/>
        </w:rPr>
        <w:t xml:space="preserve"> ;</w:t>
      </w:r>
      <w:r w:rsidR="00FC0FB8">
        <w:rPr>
          <w:rFonts w:eastAsia="Calibri" w:cs="Calibri"/>
          <w:color w:val="000000" w:themeColor="text1"/>
          <w:sz w:val="31"/>
          <w:szCs w:val="31"/>
          <w:lang w:val="eu-ES"/>
        </w:rPr>
        <w:t xml:space="preserve"> </w:t>
      </w:r>
      <w:r w:rsidR="00FC0FB8" w:rsidRPr="004F28C3">
        <w:rPr>
          <w:rFonts w:eastAsia="Calibri" w:cs="Calibri"/>
          <w:i/>
          <w:color w:val="000000" w:themeColor="text1"/>
          <w:sz w:val="31"/>
          <w:szCs w:val="31"/>
          <w:lang w:val="eu-ES"/>
        </w:rPr>
        <w:t>etsipena</w:t>
      </w:r>
      <w:r w:rsidR="00FC0FB8">
        <w:rPr>
          <w:rFonts w:eastAsia="Calibri" w:cs="Calibri"/>
          <w:color w:val="000000" w:themeColor="text1"/>
          <w:sz w:val="31"/>
          <w:szCs w:val="31"/>
          <w:lang w:val="eu-ES"/>
        </w:rPr>
        <w:t xml:space="preserve"> egoera zoritxar hori  ezin duelako aldatu</w:t>
      </w:r>
      <w:r w:rsidR="00EE61D8">
        <w:rPr>
          <w:rFonts w:eastAsia="Calibri" w:cs="Calibri"/>
          <w:color w:val="000000" w:themeColor="text1"/>
          <w:sz w:val="31"/>
          <w:szCs w:val="31"/>
          <w:lang w:val="eu-ES"/>
        </w:rPr>
        <w:t xml:space="preserve">, </w:t>
      </w:r>
      <w:r w:rsidR="00EE61D8" w:rsidRPr="004F28C3">
        <w:rPr>
          <w:rFonts w:eastAsia="Calibri" w:cs="Calibri"/>
          <w:i/>
          <w:color w:val="000000" w:themeColor="text1"/>
          <w:sz w:val="31"/>
          <w:szCs w:val="31"/>
          <w:lang w:val="eu-ES"/>
        </w:rPr>
        <w:t xml:space="preserve">bakardade </w:t>
      </w:r>
      <w:r w:rsidR="00EE61D8" w:rsidRPr="004F28C3">
        <w:rPr>
          <w:rFonts w:eastAsia="Calibri" w:cs="Calibri"/>
          <w:i/>
          <w:color w:val="000000" w:themeColor="text1"/>
          <w:sz w:val="31"/>
          <w:szCs w:val="31"/>
          <w:lang w:val="eu-ES"/>
        </w:rPr>
        <w:lastRenderedPageBreak/>
        <w:t>sentimendua</w:t>
      </w:r>
      <w:r w:rsidR="00EE61D8">
        <w:rPr>
          <w:rFonts w:eastAsia="Calibri" w:cs="Calibri"/>
          <w:color w:val="000000" w:themeColor="text1"/>
          <w:sz w:val="31"/>
          <w:szCs w:val="31"/>
          <w:lang w:val="eu-ES"/>
        </w:rPr>
        <w:t xml:space="preserve"> arreta gutxiago jasotzen du eta ( lehen partekatzen</w:t>
      </w:r>
      <w:r w:rsidR="004F28C3">
        <w:rPr>
          <w:rFonts w:eastAsia="Calibri" w:cs="Calibri"/>
          <w:color w:val="000000" w:themeColor="text1"/>
          <w:sz w:val="31"/>
          <w:szCs w:val="31"/>
          <w:lang w:val="eu-ES"/>
        </w:rPr>
        <w:t xml:space="preserve"> ziren etxeko zereginak</w:t>
      </w:r>
      <w:r w:rsidR="00EE61D8">
        <w:rPr>
          <w:rFonts w:eastAsia="Calibri" w:cs="Calibri"/>
          <w:color w:val="000000" w:themeColor="text1"/>
          <w:sz w:val="31"/>
          <w:szCs w:val="31"/>
          <w:lang w:val="eu-ES"/>
        </w:rPr>
        <w:t xml:space="preserve"> </w:t>
      </w:r>
      <w:r w:rsidR="004F28C3">
        <w:rPr>
          <w:rFonts w:eastAsia="Calibri" w:cs="Calibri"/>
          <w:color w:val="000000" w:themeColor="text1"/>
          <w:sz w:val="31"/>
          <w:szCs w:val="31"/>
          <w:lang w:val="eu-ES"/>
        </w:rPr>
        <w:t>orain  guraso bakar batek egin behar d</w:t>
      </w:r>
      <w:r w:rsidR="00CC7B55">
        <w:rPr>
          <w:rFonts w:eastAsia="Calibri" w:cs="Calibri"/>
          <w:color w:val="000000" w:themeColor="text1"/>
          <w:sz w:val="31"/>
          <w:szCs w:val="31"/>
          <w:lang w:val="eu-ES"/>
        </w:rPr>
        <w:t>it</w:t>
      </w:r>
      <w:r w:rsidR="004F28C3">
        <w:rPr>
          <w:rFonts w:eastAsia="Calibri" w:cs="Calibri"/>
          <w:color w:val="000000" w:themeColor="text1"/>
          <w:sz w:val="31"/>
          <w:szCs w:val="31"/>
          <w:lang w:val="eu-ES"/>
        </w:rPr>
        <w:t xml:space="preserve">u, edota zaintza gurasoa etxetik kanpo lanean ordu gehiago emateko beharrean aurkitzen da  </w:t>
      </w:r>
      <w:r w:rsidR="00EE61D8">
        <w:rPr>
          <w:rFonts w:eastAsia="Calibri" w:cs="Calibri"/>
          <w:color w:val="000000" w:themeColor="text1"/>
          <w:sz w:val="31"/>
          <w:szCs w:val="31"/>
          <w:lang w:val="eu-ES"/>
        </w:rPr>
        <w:t xml:space="preserve"> </w:t>
      </w:r>
      <w:r w:rsidR="00D25DC8">
        <w:rPr>
          <w:rFonts w:eastAsia="Calibri" w:cs="Calibri"/>
          <w:color w:val="000000" w:themeColor="text1"/>
          <w:sz w:val="31"/>
          <w:szCs w:val="31"/>
          <w:lang w:val="eu-ES"/>
        </w:rPr>
        <w:t>…</w:t>
      </w:r>
      <w:r w:rsidR="004F28C3">
        <w:rPr>
          <w:rFonts w:eastAsia="Calibri" w:cs="Calibri"/>
          <w:color w:val="000000" w:themeColor="text1"/>
          <w:sz w:val="31"/>
          <w:szCs w:val="31"/>
          <w:lang w:val="eu-ES"/>
        </w:rPr>
        <w:t xml:space="preserve"> )</w:t>
      </w:r>
      <w:r w:rsidR="00F91F50">
        <w:rPr>
          <w:rFonts w:eastAsia="Calibri" w:cs="Calibri"/>
          <w:color w:val="000000" w:themeColor="text1"/>
          <w:sz w:val="31"/>
          <w:szCs w:val="31"/>
          <w:lang w:val="eu-ES"/>
        </w:rPr>
        <w:t>.</w:t>
      </w:r>
    </w:p>
    <w:p w:rsidR="00F91F50" w:rsidRDefault="00F91F50">
      <w:pPr>
        <w:jc w:val="both"/>
        <w:rPr>
          <w:rFonts w:eastAsia="Calibri" w:cs="Calibri"/>
          <w:color w:val="000000" w:themeColor="text1"/>
          <w:sz w:val="31"/>
          <w:szCs w:val="31"/>
          <w:lang w:val="eu-ES"/>
        </w:rPr>
      </w:pPr>
      <w:r>
        <w:rPr>
          <w:rFonts w:eastAsia="Calibri" w:cs="Calibri"/>
          <w:color w:val="000000" w:themeColor="text1"/>
          <w:sz w:val="31"/>
          <w:szCs w:val="31"/>
          <w:lang w:val="eu-ES"/>
        </w:rPr>
        <w:t xml:space="preserve">Testuinguru honetan suizidio ahaleginaren helburuak bi izan daitezke .Alde batetik, gurasoen adiskidetze lortzea edo, bestetik, gainditu ez den depresio batek dakarren sufrimenduarekin bukatzea. </w:t>
      </w:r>
    </w:p>
    <w:p w:rsidR="00CD1AE9" w:rsidRPr="0044383E" w:rsidRDefault="00CD1AE9" w:rsidP="0044383E">
      <w:pPr>
        <w:shd w:val="clear" w:color="auto" w:fill="FF0000"/>
        <w:jc w:val="both"/>
        <w:rPr>
          <w:rFonts w:eastAsia="Calibri" w:cs="Calibri"/>
          <w:b/>
          <w:color w:val="FFFFFF" w:themeColor="background1"/>
          <w:sz w:val="31"/>
          <w:szCs w:val="31"/>
          <w:lang w:val="eu-ES"/>
        </w:rPr>
      </w:pPr>
      <w:r w:rsidRPr="0044383E">
        <w:rPr>
          <w:rFonts w:eastAsia="Calibri" w:cs="Calibri"/>
          <w:b/>
          <w:color w:val="FFFFFF" w:themeColor="background1"/>
          <w:sz w:val="31"/>
          <w:szCs w:val="31"/>
          <w:lang w:val="eu-ES"/>
        </w:rPr>
        <w:t>8º.</w:t>
      </w:r>
      <w:r w:rsidR="00D413CC" w:rsidRPr="0044383E">
        <w:rPr>
          <w:rFonts w:eastAsia="Calibri" w:cs="Calibri"/>
          <w:b/>
          <w:color w:val="FFFFFF" w:themeColor="background1"/>
          <w:sz w:val="31"/>
          <w:szCs w:val="31"/>
          <w:lang w:val="eu-ES"/>
        </w:rPr>
        <w:t>Familiaren premi gorri ekonomikoak asetzeko aukeratu izan den seme-alaba.</w:t>
      </w:r>
    </w:p>
    <w:p w:rsidR="00D413CC" w:rsidRDefault="00D413CC">
      <w:pPr>
        <w:jc w:val="both"/>
        <w:rPr>
          <w:rFonts w:eastAsia="Calibri" w:cs="Calibri"/>
          <w:color w:val="000000" w:themeColor="text1"/>
          <w:sz w:val="31"/>
          <w:szCs w:val="31"/>
          <w:lang w:val="eu-ES"/>
        </w:rPr>
      </w:pPr>
      <w:r>
        <w:rPr>
          <w:rFonts w:eastAsia="Calibri" w:cs="Calibri"/>
          <w:color w:val="000000" w:themeColor="text1"/>
          <w:sz w:val="31"/>
          <w:szCs w:val="31"/>
          <w:lang w:val="eu-ES"/>
        </w:rPr>
        <w:t xml:space="preserve">Familiak bere egoera ekonomikoa makala gainditzea espero du,  </w:t>
      </w:r>
      <w:r w:rsidR="000E7279">
        <w:rPr>
          <w:rFonts w:eastAsia="Calibri" w:cs="Calibri"/>
          <w:color w:val="000000" w:themeColor="text1"/>
          <w:sz w:val="31"/>
          <w:szCs w:val="31"/>
          <w:lang w:val="eu-ES"/>
        </w:rPr>
        <w:t xml:space="preserve"> haien </w:t>
      </w:r>
      <w:r>
        <w:rPr>
          <w:rFonts w:eastAsia="Calibri" w:cs="Calibri"/>
          <w:color w:val="000000" w:themeColor="text1"/>
          <w:sz w:val="31"/>
          <w:szCs w:val="31"/>
          <w:lang w:val="eu-ES"/>
        </w:rPr>
        <w:t xml:space="preserve"> seme - alabak bere ikasketak  amaituko dituenean edo lanpostu on bat lortuz gero.Bereganatu den ardura hau denbora lehergailua bihur daiteke</w:t>
      </w:r>
      <w:r w:rsidR="000E7279">
        <w:rPr>
          <w:rFonts w:eastAsia="Calibri" w:cs="Calibri"/>
          <w:color w:val="000000" w:themeColor="text1"/>
          <w:sz w:val="31"/>
          <w:szCs w:val="31"/>
          <w:lang w:val="eu-ES"/>
        </w:rPr>
        <w:t xml:space="preserve">, </w:t>
      </w:r>
      <w:r>
        <w:rPr>
          <w:rFonts w:eastAsia="Calibri" w:cs="Calibri"/>
          <w:color w:val="000000" w:themeColor="text1"/>
          <w:sz w:val="31"/>
          <w:szCs w:val="31"/>
          <w:lang w:val="eu-ES"/>
        </w:rPr>
        <w:t xml:space="preserve"> berarengan ipinita dauden itxaropenak asetzen ez baditu</w:t>
      </w:r>
      <w:r w:rsidR="000E7279">
        <w:rPr>
          <w:rFonts w:eastAsia="Calibri" w:cs="Calibri"/>
          <w:color w:val="000000" w:themeColor="text1"/>
          <w:sz w:val="31"/>
          <w:szCs w:val="31"/>
          <w:lang w:val="eu-ES"/>
        </w:rPr>
        <w:t>.Kasu horretan</w:t>
      </w:r>
      <w:r w:rsidR="00C50CCF">
        <w:rPr>
          <w:rFonts w:eastAsia="Calibri" w:cs="Calibri"/>
          <w:color w:val="000000" w:themeColor="text1"/>
          <w:sz w:val="31"/>
          <w:szCs w:val="31"/>
          <w:lang w:val="eu-ES"/>
        </w:rPr>
        <w:t>,</w:t>
      </w:r>
      <w:r w:rsidR="000E7279">
        <w:rPr>
          <w:rFonts w:eastAsia="Calibri" w:cs="Calibri"/>
          <w:color w:val="000000" w:themeColor="text1"/>
          <w:sz w:val="31"/>
          <w:szCs w:val="31"/>
          <w:lang w:val="eu-ES"/>
        </w:rPr>
        <w:t xml:space="preserve"> lotsak eta erruduntasunak bultzatuta</w:t>
      </w:r>
      <w:r w:rsidR="00C50CCF">
        <w:rPr>
          <w:rFonts w:eastAsia="Calibri" w:cs="Calibri"/>
          <w:color w:val="000000" w:themeColor="text1"/>
          <w:sz w:val="31"/>
          <w:szCs w:val="31"/>
          <w:lang w:val="eu-ES"/>
        </w:rPr>
        <w:t>,</w:t>
      </w:r>
      <w:r w:rsidR="000E7279">
        <w:rPr>
          <w:rFonts w:eastAsia="Calibri" w:cs="Calibri"/>
          <w:color w:val="000000" w:themeColor="text1"/>
          <w:sz w:val="31"/>
          <w:szCs w:val="31"/>
          <w:lang w:val="eu-ES"/>
        </w:rPr>
        <w:t xml:space="preserve"> bere buruaz beste egin dezake .  </w:t>
      </w:r>
    </w:p>
    <w:p w:rsidR="000E7279" w:rsidRDefault="000E7279" w:rsidP="0044383E">
      <w:pPr>
        <w:shd w:val="clear" w:color="auto" w:fill="FFD966" w:themeFill="accent4" w:themeFillTint="99"/>
        <w:jc w:val="both"/>
        <w:rPr>
          <w:rFonts w:eastAsia="Calibri" w:cs="Calibri"/>
          <w:b/>
          <w:color w:val="000000" w:themeColor="text1"/>
          <w:sz w:val="31"/>
          <w:szCs w:val="31"/>
          <w:lang w:val="eu-ES"/>
        </w:rPr>
      </w:pPr>
      <w:r w:rsidRPr="000E7279">
        <w:rPr>
          <w:rFonts w:eastAsia="Calibri" w:cs="Calibri"/>
          <w:b/>
          <w:color w:val="000000" w:themeColor="text1"/>
          <w:sz w:val="31"/>
          <w:szCs w:val="31"/>
          <w:lang w:val="eu-ES"/>
        </w:rPr>
        <w:t>9º.</w:t>
      </w:r>
      <w:r w:rsidR="00A93477">
        <w:rPr>
          <w:rFonts w:eastAsia="Calibri" w:cs="Calibri"/>
          <w:b/>
          <w:color w:val="000000" w:themeColor="text1"/>
          <w:sz w:val="31"/>
          <w:szCs w:val="31"/>
          <w:lang w:val="eu-ES"/>
        </w:rPr>
        <w:t>Seme-alaben abandonua .</w:t>
      </w:r>
    </w:p>
    <w:p w:rsidR="00671360" w:rsidRPr="00671360" w:rsidRDefault="00671360">
      <w:pPr>
        <w:jc w:val="both"/>
        <w:rPr>
          <w:rFonts w:eastAsia="Calibri" w:cs="Calibri"/>
          <w:color w:val="000000" w:themeColor="text1"/>
          <w:sz w:val="31"/>
          <w:szCs w:val="31"/>
          <w:lang w:val="eu-ES"/>
        </w:rPr>
      </w:pPr>
      <w:r>
        <w:rPr>
          <w:rFonts w:eastAsia="Calibri" w:cs="Calibri"/>
          <w:color w:val="000000" w:themeColor="text1"/>
          <w:sz w:val="31"/>
          <w:szCs w:val="31"/>
          <w:lang w:val="eu-ES"/>
        </w:rPr>
        <w:t xml:space="preserve">Abandonua jazotzen denean ondorengoak </w:t>
      </w:r>
      <w:r w:rsidRPr="00671360">
        <w:rPr>
          <w:rFonts w:eastAsia="Calibri" w:cs="Calibri"/>
          <w:i/>
          <w:color w:val="000000" w:themeColor="text1"/>
          <w:sz w:val="31"/>
          <w:szCs w:val="31"/>
          <w:lang w:val="eu-ES"/>
        </w:rPr>
        <w:t>kaleko umeak</w:t>
      </w:r>
      <w:r>
        <w:rPr>
          <w:rFonts w:eastAsia="Calibri" w:cs="Calibri"/>
          <w:color w:val="000000" w:themeColor="text1"/>
          <w:sz w:val="31"/>
          <w:szCs w:val="31"/>
          <w:lang w:val="eu-ES"/>
        </w:rPr>
        <w:t>, gizarte hondakinak bihurtzen dira .Populazio honetan</w:t>
      </w:r>
      <w:r w:rsidR="00494FDC">
        <w:rPr>
          <w:rFonts w:eastAsia="Calibri" w:cs="Calibri"/>
          <w:color w:val="000000" w:themeColor="text1"/>
          <w:sz w:val="31"/>
          <w:szCs w:val="31"/>
          <w:lang w:val="eu-ES"/>
        </w:rPr>
        <w:t xml:space="preserve"> ,sarritan </w:t>
      </w:r>
      <w:r>
        <w:rPr>
          <w:rFonts w:eastAsia="Calibri" w:cs="Calibri"/>
          <w:color w:val="000000" w:themeColor="text1"/>
          <w:sz w:val="31"/>
          <w:szCs w:val="31"/>
          <w:lang w:val="eu-ES"/>
        </w:rPr>
        <w:t xml:space="preserve"> drogomenpekotasuna , prostituzioa</w:t>
      </w:r>
      <w:r w:rsidR="00494FDC">
        <w:rPr>
          <w:rFonts w:eastAsia="Calibri" w:cs="Calibri"/>
          <w:color w:val="000000" w:themeColor="text1"/>
          <w:sz w:val="31"/>
          <w:szCs w:val="31"/>
          <w:lang w:val="eu-ES"/>
        </w:rPr>
        <w:t xml:space="preserve">, delituzko ekintzak ,  bortizkeria , gose, hotza … topa ditzakegu.Suizidioa </w:t>
      </w:r>
      <w:r w:rsidR="00C50CCF">
        <w:rPr>
          <w:rFonts w:eastAsia="Calibri" w:cs="Calibri"/>
          <w:color w:val="000000" w:themeColor="text1"/>
          <w:sz w:val="31"/>
          <w:szCs w:val="31"/>
          <w:lang w:val="eu-ES"/>
        </w:rPr>
        <w:t>,</w:t>
      </w:r>
      <w:r w:rsidR="00494FDC">
        <w:rPr>
          <w:rFonts w:eastAsia="Calibri" w:cs="Calibri"/>
          <w:color w:val="000000" w:themeColor="text1"/>
          <w:sz w:val="31"/>
          <w:szCs w:val="31"/>
          <w:lang w:val="eu-ES"/>
        </w:rPr>
        <w:t>bere bizi-baldintza izugarrien  ondorioa izan daiteke baita drogen depresioaren aldeko eraginak baldintzatuta egon daiteke ere .</w:t>
      </w:r>
    </w:p>
    <w:p w:rsidR="00A93477" w:rsidRPr="000E7279" w:rsidRDefault="00A93477">
      <w:pPr>
        <w:jc w:val="both"/>
        <w:rPr>
          <w:rFonts w:eastAsia="Calibri" w:cs="Calibri"/>
          <w:b/>
          <w:color w:val="000000" w:themeColor="text1"/>
          <w:sz w:val="31"/>
          <w:szCs w:val="31"/>
          <w:lang w:val="eu-ES"/>
        </w:rPr>
      </w:pPr>
    </w:p>
    <w:p w:rsidR="00D413CC" w:rsidRPr="00CD1AE9" w:rsidRDefault="00D413CC">
      <w:pPr>
        <w:jc w:val="both"/>
        <w:rPr>
          <w:rFonts w:eastAsia="Calibri" w:cs="Calibri"/>
          <w:b/>
          <w:color w:val="000000" w:themeColor="text1"/>
          <w:sz w:val="31"/>
          <w:szCs w:val="31"/>
          <w:lang w:val="eu-ES"/>
        </w:rPr>
      </w:pPr>
    </w:p>
    <w:p w:rsidR="00F91F50" w:rsidRPr="008F553B" w:rsidRDefault="00F91F50">
      <w:pPr>
        <w:jc w:val="both"/>
        <w:rPr>
          <w:rFonts w:eastAsia="Calibri" w:cs="Calibri"/>
          <w:color w:val="000000" w:themeColor="text1"/>
          <w:sz w:val="31"/>
          <w:szCs w:val="31"/>
          <w:lang w:val="eu-ES"/>
        </w:rPr>
      </w:pPr>
    </w:p>
    <w:p w:rsidR="00FF0569" w:rsidRDefault="00FF0569">
      <w:pPr>
        <w:jc w:val="both"/>
        <w:rPr>
          <w:rFonts w:eastAsia="Calibri" w:cs="Calibri"/>
          <w:b/>
          <w:color w:val="000000" w:themeColor="text1"/>
          <w:sz w:val="31"/>
          <w:szCs w:val="31"/>
          <w:lang w:val="eu-ES"/>
        </w:rPr>
      </w:pPr>
    </w:p>
    <w:p w:rsidR="00A05287" w:rsidRPr="00A05287" w:rsidRDefault="00D134E7">
      <w:pPr>
        <w:jc w:val="both"/>
        <w:rPr>
          <w:rFonts w:eastAsia="Calibri" w:cs="Calibri"/>
          <w:color w:val="000000" w:themeColor="text1"/>
          <w:sz w:val="31"/>
          <w:szCs w:val="31"/>
          <w:lang w:val="eu-ES"/>
        </w:rPr>
      </w:pPr>
      <w:r>
        <w:rPr>
          <w:rFonts w:eastAsia="Calibri" w:cs="Calibri"/>
          <w:color w:val="000000" w:themeColor="text1"/>
          <w:sz w:val="31"/>
          <w:szCs w:val="31"/>
          <w:lang w:val="eu-ES"/>
        </w:rPr>
        <w:t xml:space="preserve">   </w:t>
      </w:r>
    </w:p>
    <w:p w:rsidR="00A05287" w:rsidRPr="002F2A9E" w:rsidRDefault="00A05287">
      <w:pPr>
        <w:jc w:val="both"/>
        <w:rPr>
          <w:rFonts w:eastAsia="Calibri" w:cs="Calibri"/>
          <w:b/>
          <w:color w:val="000000" w:themeColor="text1"/>
          <w:sz w:val="31"/>
          <w:szCs w:val="31"/>
          <w:lang w:val="eu-ES"/>
        </w:rPr>
      </w:pPr>
    </w:p>
    <w:p w:rsidR="003932CA" w:rsidRDefault="003932CA">
      <w:pPr>
        <w:jc w:val="both"/>
        <w:rPr>
          <w:rFonts w:eastAsia="Calibri" w:cs="Calibri"/>
          <w:color w:val="000000" w:themeColor="text1"/>
          <w:sz w:val="31"/>
          <w:szCs w:val="31"/>
          <w:lang w:val="eu-ES"/>
        </w:rPr>
      </w:pPr>
    </w:p>
    <w:p w:rsidR="003932CA" w:rsidRPr="003932CA" w:rsidRDefault="003932CA">
      <w:pPr>
        <w:jc w:val="both"/>
        <w:rPr>
          <w:lang w:val="eu-ES"/>
        </w:rPr>
      </w:pPr>
    </w:p>
    <w:p w:rsidR="00E6463D" w:rsidRPr="003932CA" w:rsidRDefault="00E6463D">
      <w:pPr>
        <w:jc w:val="both"/>
        <w:rPr>
          <w:lang w:val="eu-ES"/>
        </w:rPr>
      </w:pPr>
    </w:p>
    <w:sectPr w:rsidR="00E6463D" w:rsidRPr="003932CA">
      <w:pgSz w:w="11906" w:h="16838"/>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63D"/>
    <w:rsid w:val="00041FC1"/>
    <w:rsid w:val="000E7279"/>
    <w:rsid w:val="00224974"/>
    <w:rsid w:val="002F2A9E"/>
    <w:rsid w:val="003932CA"/>
    <w:rsid w:val="00401131"/>
    <w:rsid w:val="0044383E"/>
    <w:rsid w:val="00494FDC"/>
    <w:rsid w:val="004F28C3"/>
    <w:rsid w:val="00502F24"/>
    <w:rsid w:val="005502C2"/>
    <w:rsid w:val="005E50EC"/>
    <w:rsid w:val="00641F95"/>
    <w:rsid w:val="00671360"/>
    <w:rsid w:val="008F553B"/>
    <w:rsid w:val="009314F5"/>
    <w:rsid w:val="009331B8"/>
    <w:rsid w:val="009C7EB1"/>
    <w:rsid w:val="00A05287"/>
    <w:rsid w:val="00A93477"/>
    <w:rsid w:val="00C20599"/>
    <w:rsid w:val="00C50CCF"/>
    <w:rsid w:val="00CC7B55"/>
    <w:rsid w:val="00CD1AE9"/>
    <w:rsid w:val="00D134E7"/>
    <w:rsid w:val="00D25DC8"/>
    <w:rsid w:val="00D30FEA"/>
    <w:rsid w:val="00D413CC"/>
    <w:rsid w:val="00D82483"/>
    <w:rsid w:val="00DE452E"/>
    <w:rsid w:val="00E6463D"/>
    <w:rsid w:val="00EE61D8"/>
    <w:rsid w:val="00F91F50"/>
    <w:rsid w:val="00FB4FC5"/>
    <w:rsid w:val="00FC0FB8"/>
    <w:rsid w:val="00FF0569"/>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Arial"/>
    </w:rPr>
  </w:style>
  <w:style w:type="paragraph" w:styleId="Epgrafe">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Arial"/>
    </w:rPr>
  </w:style>
  <w:style w:type="paragraph" w:styleId="Epgrafe">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351</TotalTime>
  <Pages>5</Pages>
  <Words>1024</Words>
  <Characters>5635</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Bilbao Sanz, Pedro</dc:creator>
  <dc:description/>
  <cp:lastModifiedBy>bebisa</cp:lastModifiedBy>
  <cp:revision>19</cp:revision>
  <dcterms:created xsi:type="dcterms:W3CDTF">2020-04-02T10:11:00Z</dcterms:created>
  <dcterms:modified xsi:type="dcterms:W3CDTF">2020-04-03T17:46:00Z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00.0001</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